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9484F" w14:textId="77777777" w:rsidR="00A003C9" w:rsidRPr="00A2549B" w:rsidRDefault="00A003C9" w:rsidP="00134351">
      <w:pPr>
        <w:ind w:left="2160" w:firstLine="720"/>
        <w:rPr>
          <w:rFonts w:asciiTheme="minorHAnsi" w:hAnsiTheme="minorHAnsi" w:cstheme="minorHAnsi"/>
          <w:b/>
        </w:rPr>
      </w:pPr>
      <w:r w:rsidRPr="00A2549B">
        <w:rPr>
          <w:rFonts w:asciiTheme="minorHAnsi" w:hAnsiTheme="minorHAnsi" w:cstheme="minorHAnsi"/>
          <w:b/>
          <w:u w:val="single"/>
        </w:rPr>
        <w:t>DEPOE BAY RURAL FIRE PROTECTION DISTRICT</w:t>
      </w:r>
    </w:p>
    <w:p w14:paraId="16A7F5EA" w14:textId="77777777" w:rsidR="00A003C9" w:rsidRPr="00A2549B" w:rsidRDefault="00A003C9" w:rsidP="00A003C9">
      <w:pPr>
        <w:jc w:val="center"/>
        <w:rPr>
          <w:rFonts w:asciiTheme="minorHAnsi" w:hAnsiTheme="minorHAnsi" w:cstheme="minorHAnsi"/>
          <w:b/>
        </w:rPr>
      </w:pPr>
      <w:r w:rsidRPr="00A2549B">
        <w:rPr>
          <w:rFonts w:asciiTheme="minorHAnsi" w:hAnsiTheme="minorHAnsi" w:cstheme="minorHAnsi"/>
          <w:b/>
        </w:rPr>
        <w:t>Board of Directors</w:t>
      </w:r>
      <w:r>
        <w:rPr>
          <w:rFonts w:asciiTheme="minorHAnsi" w:hAnsiTheme="minorHAnsi" w:cstheme="minorHAnsi"/>
          <w:b/>
        </w:rPr>
        <w:t xml:space="preserve"> Regular Board</w:t>
      </w:r>
      <w:r w:rsidRPr="00A2549B">
        <w:rPr>
          <w:rFonts w:asciiTheme="minorHAnsi" w:hAnsiTheme="minorHAnsi" w:cstheme="minorHAnsi"/>
          <w:b/>
        </w:rPr>
        <w:t xml:space="preserve"> Meeting – Minutes</w:t>
      </w:r>
    </w:p>
    <w:p w14:paraId="4491C52F" w14:textId="6FF2E0E8" w:rsidR="00A003C9" w:rsidRDefault="00DC2C36" w:rsidP="00A003C9">
      <w:pPr>
        <w:jc w:val="center"/>
        <w:rPr>
          <w:rFonts w:asciiTheme="minorHAnsi" w:hAnsiTheme="minorHAnsi" w:cstheme="minorHAnsi"/>
          <w:b/>
        </w:rPr>
      </w:pPr>
      <w:r>
        <w:rPr>
          <w:rFonts w:asciiTheme="minorHAnsi" w:hAnsiTheme="minorHAnsi" w:cstheme="minorHAnsi"/>
          <w:b/>
        </w:rPr>
        <w:t>September 9</w:t>
      </w:r>
      <w:r w:rsidR="00A003C9" w:rsidRPr="00A2549B">
        <w:rPr>
          <w:rFonts w:asciiTheme="minorHAnsi" w:hAnsiTheme="minorHAnsi" w:cstheme="minorHAnsi"/>
          <w:b/>
        </w:rPr>
        <w:t xml:space="preserve">, </w:t>
      </w:r>
      <w:r w:rsidR="00A003C9">
        <w:rPr>
          <w:rFonts w:asciiTheme="minorHAnsi" w:hAnsiTheme="minorHAnsi" w:cstheme="minorHAnsi"/>
          <w:b/>
        </w:rPr>
        <w:t>2025</w:t>
      </w:r>
    </w:p>
    <w:p w14:paraId="2746783D" w14:textId="3058EEA9" w:rsidR="00A003C9" w:rsidRPr="006258D4" w:rsidRDefault="00A003C9" w:rsidP="00A003C9">
      <w:pPr>
        <w:jc w:val="center"/>
        <w:rPr>
          <w:rFonts w:asciiTheme="minorHAnsi" w:hAnsiTheme="minorHAnsi" w:cstheme="minorHAnsi"/>
          <w:b/>
          <w:color w:val="EE0000"/>
        </w:rPr>
      </w:pPr>
    </w:p>
    <w:tbl>
      <w:tblPr>
        <w:tblpPr w:leftFromText="180" w:rightFromText="180" w:bottomFromText="200" w:vertAnchor="text" w:horzAnchor="margin" w:tblpXSpec="center" w:tblpY="95"/>
        <w:tblW w:w="104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8"/>
        <w:gridCol w:w="3049"/>
        <w:gridCol w:w="4119"/>
      </w:tblGrid>
      <w:tr w:rsidR="00A003C9" w:rsidRPr="009D5F5A" w14:paraId="1751B637" w14:textId="77777777" w:rsidTr="007D0CF1">
        <w:trPr>
          <w:trHeight w:val="138"/>
        </w:trPr>
        <w:tc>
          <w:tcPr>
            <w:tcW w:w="10426" w:type="dxa"/>
            <w:gridSpan w:val="3"/>
            <w:tcBorders>
              <w:top w:val="single" w:sz="4" w:space="0" w:color="auto"/>
              <w:left w:val="single" w:sz="4" w:space="0" w:color="auto"/>
              <w:bottom w:val="nil"/>
              <w:right w:val="single" w:sz="4" w:space="0" w:color="auto"/>
            </w:tcBorders>
            <w:hideMark/>
          </w:tcPr>
          <w:p w14:paraId="557F7FAB" w14:textId="77777777" w:rsidR="00A003C9" w:rsidRPr="009D5F5A" w:rsidRDefault="00A003C9" w:rsidP="007D0CF1">
            <w:pPr>
              <w:spacing w:line="254" w:lineRule="auto"/>
              <w:ind w:left="446" w:hanging="446"/>
              <w:jc w:val="center"/>
              <w:rPr>
                <w:rFonts w:asciiTheme="minorHAnsi" w:hAnsiTheme="minorHAnsi" w:cstheme="minorHAnsi"/>
              </w:rPr>
            </w:pPr>
            <w:r w:rsidRPr="009D5F5A">
              <w:rPr>
                <w:rFonts w:asciiTheme="minorHAnsi" w:hAnsiTheme="minorHAnsi" w:cstheme="minorHAnsi"/>
                <w:b/>
              </w:rPr>
              <w:t>Attendance:</w:t>
            </w:r>
          </w:p>
        </w:tc>
      </w:tr>
      <w:tr w:rsidR="00A003C9" w:rsidRPr="009D5F5A" w14:paraId="0961EFE0" w14:textId="77777777" w:rsidTr="007D0CF1">
        <w:trPr>
          <w:trHeight w:val="147"/>
        </w:trPr>
        <w:tc>
          <w:tcPr>
            <w:tcW w:w="3258" w:type="dxa"/>
            <w:tcBorders>
              <w:top w:val="nil"/>
              <w:left w:val="single" w:sz="4" w:space="0" w:color="auto"/>
              <w:bottom w:val="nil"/>
              <w:right w:val="nil"/>
            </w:tcBorders>
          </w:tcPr>
          <w:p w14:paraId="34C80F75" w14:textId="77777777" w:rsidR="00A003C9" w:rsidRPr="009D5F5A" w:rsidRDefault="00A003C9" w:rsidP="007D0CF1">
            <w:pPr>
              <w:spacing w:line="254" w:lineRule="auto"/>
              <w:ind w:left="446" w:hanging="446"/>
              <w:rPr>
                <w:rFonts w:asciiTheme="minorHAnsi" w:hAnsiTheme="minorHAnsi" w:cstheme="minorHAnsi"/>
                <w:b/>
              </w:rPr>
            </w:pPr>
            <w:r w:rsidRPr="009D5F5A">
              <w:rPr>
                <w:rFonts w:asciiTheme="minorHAnsi" w:hAnsiTheme="minorHAnsi" w:cstheme="minorHAnsi"/>
                <w:b/>
              </w:rPr>
              <w:t>Board Members:</w:t>
            </w:r>
          </w:p>
          <w:p w14:paraId="7A05CD2C" w14:textId="77777777" w:rsidR="00A003C9" w:rsidRDefault="00A003C9" w:rsidP="007D0CF1">
            <w:pPr>
              <w:spacing w:line="254" w:lineRule="auto"/>
              <w:ind w:left="446" w:hanging="446"/>
              <w:rPr>
                <w:rFonts w:asciiTheme="minorHAnsi" w:hAnsiTheme="minorHAnsi" w:cstheme="minorHAnsi"/>
                <w:bCs/>
              </w:rPr>
            </w:pPr>
            <w:r>
              <w:rPr>
                <w:rFonts w:asciiTheme="minorHAnsi" w:hAnsiTheme="minorHAnsi" w:cstheme="minorHAnsi"/>
                <w:bCs/>
              </w:rPr>
              <w:t>Paul Erskine - President</w:t>
            </w:r>
          </w:p>
          <w:p w14:paraId="4B9D10BD" w14:textId="77777777" w:rsidR="00A003C9" w:rsidRPr="009D5F5A" w:rsidRDefault="00A003C9" w:rsidP="007D0CF1">
            <w:pPr>
              <w:spacing w:line="254" w:lineRule="auto"/>
              <w:ind w:left="446" w:hanging="446"/>
              <w:rPr>
                <w:rFonts w:asciiTheme="minorHAnsi" w:hAnsiTheme="minorHAnsi" w:cstheme="minorHAnsi"/>
                <w:bCs/>
              </w:rPr>
            </w:pPr>
            <w:r>
              <w:rPr>
                <w:rFonts w:asciiTheme="minorHAnsi" w:hAnsiTheme="minorHAnsi" w:cstheme="minorHAnsi"/>
                <w:bCs/>
              </w:rPr>
              <w:t>Robert Batty</w:t>
            </w:r>
            <w:r w:rsidRPr="009D5F5A">
              <w:rPr>
                <w:rFonts w:asciiTheme="minorHAnsi" w:hAnsiTheme="minorHAnsi" w:cstheme="minorHAnsi"/>
                <w:bCs/>
              </w:rPr>
              <w:t xml:space="preserve"> – Vice President</w:t>
            </w:r>
          </w:p>
          <w:p w14:paraId="6397F0F5" w14:textId="77777777" w:rsidR="00A003C9" w:rsidRPr="00F305FF" w:rsidRDefault="00A003C9" w:rsidP="007D0CF1">
            <w:pPr>
              <w:spacing w:line="254" w:lineRule="auto"/>
              <w:ind w:left="446" w:hanging="446"/>
              <w:rPr>
                <w:rFonts w:asciiTheme="minorHAnsi" w:hAnsiTheme="minorHAnsi" w:cstheme="minorHAnsi"/>
                <w:bCs/>
              </w:rPr>
            </w:pPr>
            <w:r w:rsidRPr="009D5F5A">
              <w:rPr>
                <w:rFonts w:asciiTheme="minorHAnsi" w:hAnsiTheme="minorHAnsi" w:cstheme="minorHAnsi"/>
                <w:bCs/>
              </w:rPr>
              <w:t>Janel Gifford–</w:t>
            </w:r>
            <w:r w:rsidRPr="009D3377">
              <w:rPr>
                <w:rFonts w:asciiTheme="minorHAnsi" w:hAnsiTheme="minorHAnsi" w:cstheme="minorHAnsi"/>
                <w:b/>
              </w:rPr>
              <w:t xml:space="preserve"> </w:t>
            </w:r>
            <w:r>
              <w:rPr>
                <w:rFonts w:asciiTheme="minorHAnsi" w:hAnsiTheme="minorHAnsi" w:cstheme="minorHAnsi"/>
                <w:bCs/>
              </w:rPr>
              <w:t>Secretary/Treas.</w:t>
            </w:r>
          </w:p>
          <w:p w14:paraId="5703E016" w14:textId="77777777" w:rsidR="00A003C9" w:rsidRPr="009D5F5A" w:rsidRDefault="00A003C9" w:rsidP="007D0CF1">
            <w:pPr>
              <w:spacing w:line="254" w:lineRule="auto"/>
              <w:ind w:left="446" w:hanging="446"/>
              <w:rPr>
                <w:rFonts w:asciiTheme="minorHAnsi" w:hAnsiTheme="minorHAnsi" w:cstheme="minorHAnsi"/>
                <w:bCs/>
              </w:rPr>
            </w:pPr>
            <w:r w:rsidRPr="009D5F5A">
              <w:rPr>
                <w:rFonts w:asciiTheme="minorHAnsi" w:hAnsiTheme="minorHAnsi" w:cstheme="minorHAnsi"/>
                <w:bCs/>
              </w:rPr>
              <w:t>Kathy Lebeuf – Director</w:t>
            </w:r>
          </w:p>
          <w:p w14:paraId="4AB89A36" w14:textId="0B49B5FC" w:rsidR="00A003C9" w:rsidRPr="009D5F5A" w:rsidRDefault="00A003C9" w:rsidP="007D0CF1">
            <w:pPr>
              <w:spacing w:line="254" w:lineRule="auto"/>
              <w:ind w:left="446" w:hanging="446"/>
              <w:rPr>
                <w:rFonts w:asciiTheme="minorHAnsi" w:hAnsiTheme="minorHAnsi" w:cstheme="minorHAnsi"/>
                <w:bCs/>
              </w:rPr>
            </w:pPr>
            <w:r>
              <w:rPr>
                <w:rFonts w:asciiTheme="minorHAnsi" w:hAnsiTheme="minorHAnsi" w:cstheme="minorHAnsi"/>
                <w:bCs/>
              </w:rPr>
              <w:t xml:space="preserve">Rick McGraw - </w:t>
            </w:r>
            <w:r w:rsidR="00DC2C36">
              <w:rPr>
                <w:rFonts w:asciiTheme="minorHAnsi" w:hAnsiTheme="minorHAnsi" w:cstheme="minorHAnsi"/>
                <w:bCs/>
              </w:rPr>
              <w:t>Director</w:t>
            </w:r>
          </w:p>
        </w:tc>
        <w:tc>
          <w:tcPr>
            <w:tcW w:w="3049" w:type="dxa"/>
            <w:tcBorders>
              <w:top w:val="nil"/>
              <w:left w:val="nil"/>
              <w:bottom w:val="nil"/>
              <w:right w:val="nil"/>
            </w:tcBorders>
            <w:hideMark/>
          </w:tcPr>
          <w:p w14:paraId="2700EAE0" w14:textId="77777777" w:rsidR="00A003C9" w:rsidRPr="009D5F5A" w:rsidRDefault="00A003C9" w:rsidP="007D0CF1">
            <w:pPr>
              <w:spacing w:line="254" w:lineRule="auto"/>
              <w:ind w:left="446" w:hanging="446"/>
              <w:rPr>
                <w:rFonts w:asciiTheme="minorHAnsi" w:hAnsiTheme="minorHAnsi" w:cstheme="minorHAnsi"/>
                <w:b/>
              </w:rPr>
            </w:pPr>
            <w:r w:rsidRPr="009D5F5A">
              <w:rPr>
                <w:rFonts w:asciiTheme="minorHAnsi" w:hAnsiTheme="minorHAnsi" w:cstheme="minorHAnsi"/>
                <w:b/>
              </w:rPr>
              <w:t xml:space="preserve">  Staff:</w:t>
            </w:r>
          </w:p>
          <w:p w14:paraId="693F645F" w14:textId="77777777" w:rsidR="00A003C9" w:rsidRDefault="00A003C9" w:rsidP="007D0CF1">
            <w:pPr>
              <w:spacing w:line="254" w:lineRule="auto"/>
              <w:ind w:left="446" w:hanging="446"/>
              <w:rPr>
                <w:rFonts w:asciiTheme="minorHAnsi" w:hAnsiTheme="minorHAnsi" w:cstheme="minorHAnsi"/>
                <w:bCs/>
              </w:rPr>
            </w:pPr>
            <w:r>
              <w:rPr>
                <w:rFonts w:asciiTheme="minorHAnsi" w:hAnsiTheme="minorHAnsi" w:cstheme="minorHAnsi"/>
                <w:bCs/>
              </w:rPr>
              <w:t xml:space="preserve"> </w:t>
            </w:r>
            <w:r w:rsidRPr="009D5F5A">
              <w:rPr>
                <w:rFonts w:asciiTheme="minorHAnsi" w:hAnsiTheme="minorHAnsi" w:cstheme="minorHAnsi"/>
                <w:bCs/>
              </w:rPr>
              <w:t xml:space="preserve">Tom Jackson – </w:t>
            </w:r>
            <w:r>
              <w:rPr>
                <w:rFonts w:asciiTheme="minorHAnsi" w:hAnsiTheme="minorHAnsi" w:cstheme="minorHAnsi"/>
                <w:bCs/>
              </w:rPr>
              <w:t>Fire</w:t>
            </w:r>
            <w:r w:rsidRPr="009D5F5A">
              <w:rPr>
                <w:rFonts w:asciiTheme="minorHAnsi" w:hAnsiTheme="minorHAnsi" w:cstheme="minorHAnsi"/>
                <w:bCs/>
              </w:rPr>
              <w:t xml:space="preserve"> Chief</w:t>
            </w:r>
          </w:p>
          <w:p w14:paraId="3FFA77EA" w14:textId="77777777" w:rsidR="00A003C9" w:rsidRPr="009D5F5A" w:rsidRDefault="00A003C9" w:rsidP="007D0CF1">
            <w:pPr>
              <w:spacing w:line="254" w:lineRule="auto"/>
              <w:ind w:left="446" w:hanging="446"/>
              <w:rPr>
                <w:rFonts w:asciiTheme="minorHAnsi" w:hAnsiTheme="minorHAnsi" w:cstheme="minorHAnsi"/>
                <w:bCs/>
              </w:rPr>
            </w:pPr>
            <w:r>
              <w:rPr>
                <w:rFonts w:asciiTheme="minorHAnsi" w:hAnsiTheme="minorHAnsi" w:cstheme="minorHAnsi"/>
                <w:bCs/>
              </w:rPr>
              <w:t xml:space="preserve"> Clint Greeley – Deputy Chief</w:t>
            </w:r>
          </w:p>
          <w:p w14:paraId="06D718F7" w14:textId="77777777" w:rsidR="00A003C9" w:rsidRPr="009D5F5A" w:rsidRDefault="00A003C9" w:rsidP="007D0CF1">
            <w:pPr>
              <w:spacing w:line="254" w:lineRule="auto"/>
              <w:ind w:left="446" w:hanging="446"/>
              <w:rPr>
                <w:rFonts w:asciiTheme="minorHAnsi" w:hAnsiTheme="minorHAnsi" w:cstheme="minorHAnsi"/>
                <w:bCs/>
              </w:rPr>
            </w:pPr>
            <w:r>
              <w:rPr>
                <w:rFonts w:asciiTheme="minorHAnsi" w:hAnsiTheme="minorHAnsi" w:cstheme="minorHAnsi"/>
                <w:bCs/>
              </w:rPr>
              <w:t xml:space="preserve"> </w:t>
            </w:r>
            <w:r w:rsidRPr="009D5F5A">
              <w:rPr>
                <w:rFonts w:asciiTheme="minorHAnsi" w:hAnsiTheme="minorHAnsi" w:cstheme="minorHAnsi"/>
                <w:bCs/>
              </w:rPr>
              <w:t xml:space="preserve">Lynn Johnson – Admin. Asst. </w:t>
            </w:r>
          </w:p>
          <w:p w14:paraId="04E55DC0" w14:textId="77777777" w:rsidR="00A003C9" w:rsidRPr="009D5F5A" w:rsidRDefault="00A003C9" w:rsidP="007D0CF1">
            <w:pPr>
              <w:spacing w:line="254" w:lineRule="auto"/>
              <w:ind w:left="446" w:hanging="446"/>
              <w:rPr>
                <w:rFonts w:asciiTheme="minorHAnsi" w:hAnsiTheme="minorHAnsi" w:cstheme="minorHAnsi"/>
                <w:b/>
              </w:rPr>
            </w:pPr>
            <w:r>
              <w:rPr>
                <w:rFonts w:asciiTheme="minorHAnsi" w:hAnsiTheme="minorHAnsi" w:cstheme="minorHAnsi"/>
                <w:b/>
              </w:rPr>
              <w:t xml:space="preserve"> </w:t>
            </w:r>
            <w:r w:rsidRPr="009D5F5A">
              <w:rPr>
                <w:rFonts w:asciiTheme="minorHAnsi" w:hAnsiTheme="minorHAnsi" w:cstheme="minorHAnsi"/>
                <w:b/>
              </w:rPr>
              <w:t>Guests in Person:</w:t>
            </w:r>
          </w:p>
          <w:p w14:paraId="6E4A540E" w14:textId="77777777" w:rsidR="00A003C9" w:rsidRPr="009D5F5A" w:rsidRDefault="00A003C9" w:rsidP="007D0CF1">
            <w:pPr>
              <w:spacing w:line="254" w:lineRule="auto"/>
              <w:ind w:left="446" w:hanging="446"/>
              <w:rPr>
                <w:rFonts w:asciiTheme="minorHAnsi" w:hAnsiTheme="minorHAnsi" w:cstheme="minorHAnsi"/>
                <w:bCs/>
              </w:rPr>
            </w:pPr>
          </w:p>
          <w:p w14:paraId="34879DF7" w14:textId="77777777" w:rsidR="00A003C9" w:rsidRPr="009D5F5A" w:rsidRDefault="00A003C9" w:rsidP="007D0CF1">
            <w:pPr>
              <w:spacing w:line="254" w:lineRule="auto"/>
              <w:ind w:left="446" w:hanging="446"/>
              <w:rPr>
                <w:rFonts w:asciiTheme="minorHAnsi" w:hAnsiTheme="minorHAnsi" w:cstheme="minorHAnsi"/>
                <w:b/>
              </w:rPr>
            </w:pPr>
          </w:p>
        </w:tc>
        <w:tc>
          <w:tcPr>
            <w:tcW w:w="4117" w:type="dxa"/>
            <w:tcBorders>
              <w:top w:val="nil"/>
              <w:left w:val="nil"/>
              <w:bottom w:val="nil"/>
              <w:right w:val="single" w:sz="4" w:space="0" w:color="auto"/>
            </w:tcBorders>
            <w:hideMark/>
          </w:tcPr>
          <w:p w14:paraId="51C3D064" w14:textId="77777777" w:rsidR="00A003C9" w:rsidRPr="009D5F5A" w:rsidRDefault="00A003C9" w:rsidP="007D0CF1">
            <w:pPr>
              <w:spacing w:line="254" w:lineRule="auto"/>
              <w:ind w:left="446" w:hanging="446"/>
              <w:rPr>
                <w:rFonts w:asciiTheme="minorHAnsi" w:hAnsiTheme="minorHAnsi" w:cstheme="minorHAnsi"/>
                <w:b/>
              </w:rPr>
            </w:pPr>
            <w:r w:rsidRPr="009D5F5A">
              <w:rPr>
                <w:rFonts w:asciiTheme="minorHAnsi" w:hAnsiTheme="minorHAnsi" w:cstheme="minorHAnsi"/>
                <w:b/>
              </w:rPr>
              <w:t xml:space="preserve"> </w:t>
            </w:r>
            <w:r>
              <w:rPr>
                <w:rFonts w:asciiTheme="minorHAnsi" w:hAnsiTheme="minorHAnsi" w:cstheme="minorHAnsi"/>
                <w:b/>
              </w:rPr>
              <w:t xml:space="preserve">   </w:t>
            </w:r>
            <w:r w:rsidRPr="009D5F5A">
              <w:rPr>
                <w:rFonts w:asciiTheme="minorHAnsi" w:hAnsiTheme="minorHAnsi" w:cstheme="minorHAnsi"/>
                <w:b/>
              </w:rPr>
              <w:t xml:space="preserve"> </w:t>
            </w:r>
            <w:r>
              <w:rPr>
                <w:rFonts w:asciiTheme="minorHAnsi" w:hAnsiTheme="minorHAnsi" w:cstheme="minorHAnsi"/>
                <w:b/>
              </w:rPr>
              <w:t xml:space="preserve">   </w:t>
            </w:r>
            <w:r w:rsidRPr="009D5F5A">
              <w:rPr>
                <w:rFonts w:asciiTheme="minorHAnsi" w:hAnsiTheme="minorHAnsi" w:cstheme="minorHAnsi"/>
                <w:b/>
              </w:rPr>
              <w:t>Guests via GoTo Meeting:</w:t>
            </w:r>
          </w:p>
          <w:p w14:paraId="601E66FD" w14:textId="77777777" w:rsidR="00A003C9" w:rsidRPr="009D5F5A" w:rsidRDefault="00A003C9" w:rsidP="007D0CF1">
            <w:pPr>
              <w:spacing w:line="254" w:lineRule="auto"/>
              <w:ind w:left="446" w:hanging="446"/>
              <w:rPr>
                <w:rFonts w:asciiTheme="minorHAnsi" w:hAnsiTheme="minorHAnsi" w:cstheme="minorHAnsi"/>
              </w:rPr>
            </w:pPr>
            <w:r w:rsidRPr="009D5F5A">
              <w:rPr>
                <w:rFonts w:asciiTheme="minorHAnsi" w:hAnsiTheme="minorHAnsi" w:cstheme="minorHAnsi"/>
                <w:bCs/>
              </w:rPr>
              <w:t xml:space="preserve"> </w:t>
            </w:r>
            <w:r>
              <w:rPr>
                <w:rFonts w:asciiTheme="minorHAnsi" w:hAnsiTheme="minorHAnsi" w:cstheme="minorHAnsi"/>
                <w:bCs/>
              </w:rPr>
              <w:t xml:space="preserve">   </w:t>
            </w:r>
            <w:r w:rsidRPr="009D5F5A">
              <w:rPr>
                <w:rFonts w:asciiTheme="minorHAnsi" w:hAnsiTheme="minorHAnsi" w:cstheme="minorHAnsi"/>
              </w:rPr>
              <w:t xml:space="preserve"> </w:t>
            </w:r>
            <w:r>
              <w:rPr>
                <w:rFonts w:asciiTheme="minorHAnsi" w:hAnsiTheme="minorHAnsi" w:cstheme="minorHAnsi"/>
              </w:rPr>
              <w:t xml:space="preserve"> </w:t>
            </w:r>
          </w:p>
        </w:tc>
      </w:tr>
      <w:tr w:rsidR="00A003C9" w:rsidRPr="009D5F5A" w14:paraId="2526FEC9" w14:textId="77777777" w:rsidTr="007D0CF1">
        <w:trPr>
          <w:trHeight w:val="100"/>
        </w:trPr>
        <w:tc>
          <w:tcPr>
            <w:tcW w:w="3258" w:type="dxa"/>
            <w:tcBorders>
              <w:top w:val="nil"/>
              <w:left w:val="single" w:sz="4" w:space="0" w:color="auto"/>
              <w:bottom w:val="single" w:sz="4" w:space="0" w:color="auto"/>
              <w:right w:val="nil"/>
            </w:tcBorders>
          </w:tcPr>
          <w:p w14:paraId="0D3C1070" w14:textId="77777777" w:rsidR="00A003C9" w:rsidRPr="009D5F5A" w:rsidRDefault="00A003C9" w:rsidP="007D0CF1">
            <w:pPr>
              <w:spacing w:line="254" w:lineRule="auto"/>
              <w:ind w:left="446" w:hanging="446"/>
              <w:rPr>
                <w:rFonts w:asciiTheme="minorHAnsi" w:hAnsiTheme="minorHAnsi" w:cstheme="minorHAnsi"/>
                <w:b/>
              </w:rPr>
            </w:pPr>
          </w:p>
        </w:tc>
        <w:tc>
          <w:tcPr>
            <w:tcW w:w="3049" w:type="dxa"/>
            <w:tcBorders>
              <w:top w:val="nil"/>
              <w:left w:val="nil"/>
              <w:bottom w:val="single" w:sz="4" w:space="0" w:color="auto"/>
              <w:right w:val="nil"/>
            </w:tcBorders>
          </w:tcPr>
          <w:p w14:paraId="544F44AB" w14:textId="77777777" w:rsidR="00A003C9" w:rsidRPr="009D5F5A" w:rsidRDefault="00A003C9" w:rsidP="007D0CF1">
            <w:pPr>
              <w:spacing w:line="254" w:lineRule="auto"/>
              <w:ind w:left="446" w:hanging="446"/>
              <w:rPr>
                <w:rFonts w:asciiTheme="minorHAnsi" w:hAnsiTheme="minorHAnsi" w:cstheme="minorHAnsi"/>
                <w:b/>
              </w:rPr>
            </w:pPr>
          </w:p>
        </w:tc>
        <w:tc>
          <w:tcPr>
            <w:tcW w:w="4117" w:type="dxa"/>
            <w:tcBorders>
              <w:top w:val="nil"/>
              <w:left w:val="nil"/>
              <w:bottom w:val="single" w:sz="4" w:space="0" w:color="auto"/>
              <w:right w:val="single" w:sz="4" w:space="0" w:color="auto"/>
            </w:tcBorders>
          </w:tcPr>
          <w:p w14:paraId="000A45DE" w14:textId="77777777" w:rsidR="00A003C9" w:rsidRPr="009D5F5A" w:rsidRDefault="00A003C9" w:rsidP="007D0CF1">
            <w:pPr>
              <w:spacing w:line="254" w:lineRule="auto"/>
              <w:ind w:left="446" w:hanging="446"/>
              <w:rPr>
                <w:rFonts w:asciiTheme="minorHAnsi" w:hAnsiTheme="minorHAnsi" w:cstheme="minorHAnsi"/>
                <w:b/>
              </w:rPr>
            </w:pPr>
          </w:p>
        </w:tc>
      </w:tr>
    </w:tbl>
    <w:p w14:paraId="64093425" w14:textId="14256955" w:rsidR="00A003C9" w:rsidRDefault="00A003C9" w:rsidP="00A003C9">
      <w:pPr>
        <w:rPr>
          <w:rFonts w:asciiTheme="minorHAnsi" w:hAnsiTheme="minorHAnsi" w:cstheme="minorHAnsi"/>
        </w:rPr>
      </w:pPr>
      <w:r>
        <w:rPr>
          <w:rFonts w:asciiTheme="minorHAnsi" w:hAnsiTheme="minorHAnsi" w:cstheme="minorHAnsi"/>
        </w:rPr>
        <w:t xml:space="preserve">President Erskine called the Regular Board Meeting to order </w:t>
      </w:r>
      <w:r w:rsidRPr="00AA232A">
        <w:rPr>
          <w:rFonts w:asciiTheme="minorHAnsi" w:hAnsiTheme="minorHAnsi" w:cstheme="minorHAnsi"/>
        </w:rPr>
        <w:t xml:space="preserve">at </w:t>
      </w:r>
      <w:r>
        <w:rPr>
          <w:rFonts w:asciiTheme="minorHAnsi" w:hAnsiTheme="minorHAnsi" w:cstheme="minorHAnsi"/>
        </w:rPr>
        <w:t>3:0</w:t>
      </w:r>
      <w:r w:rsidR="00DC2C36">
        <w:rPr>
          <w:rFonts w:asciiTheme="minorHAnsi" w:hAnsiTheme="minorHAnsi" w:cstheme="minorHAnsi"/>
        </w:rPr>
        <w:t>0</w:t>
      </w:r>
      <w:r w:rsidRPr="00960936">
        <w:rPr>
          <w:rFonts w:asciiTheme="minorHAnsi" w:hAnsiTheme="minorHAnsi" w:cstheme="minorHAnsi"/>
        </w:rPr>
        <w:t xml:space="preserve"> pm</w:t>
      </w:r>
      <w:r>
        <w:rPr>
          <w:rFonts w:asciiTheme="minorHAnsi" w:hAnsiTheme="minorHAnsi" w:cstheme="minorHAnsi"/>
        </w:rPr>
        <w:t xml:space="preserve">, and all present recited the pledge of allegiance. Roll call was taken to establish that a quorum was present. </w:t>
      </w:r>
      <w:r w:rsidRPr="00AA232A">
        <w:rPr>
          <w:rFonts w:asciiTheme="minorHAnsi" w:hAnsiTheme="minorHAnsi" w:cstheme="minorHAnsi"/>
        </w:rPr>
        <w:t xml:space="preserve">At </w:t>
      </w:r>
      <w:r w:rsidRPr="00960936">
        <w:rPr>
          <w:rFonts w:asciiTheme="minorHAnsi" w:hAnsiTheme="minorHAnsi" w:cstheme="minorHAnsi"/>
        </w:rPr>
        <w:t>3:0</w:t>
      </w:r>
      <w:r w:rsidR="00DC2C36">
        <w:rPr>
          <w:rFonts w:asciiTheme="minorHAnsi" w:hAnsiTheme="minorHAnsi" w:cstheme="minorHAnsi"/>
        </w:rPr>
        <w:t>1</w:t>
      </w:r>
      <w:r>
        <w:rPr>
          <w:rFonts w:asciiTheme="minorHAnsi" w:hAnsiTheme="minorHAnsi" w:cstheme="minorHAnsi"/>
        </w:rPr>
        <w:t xml:space="preserve"> pm President Erskine advised those present the Board was adjourning to executive session and read the following statement:   </w:t>
      </w:r>
    </w:p>
    <w:p w14:paraId="50224FB9" w14:textId="77777777" w:rsidR="00A003C9" w:rsidRDefault="00A003C9" w:rsidP="00A003C9">
      <w:pPr>
        <w:rPr>
          <w:rFonts w:asciiTheme="minorHAnsi" w:hAnsiTheme="minorHAnsi" w:cstheme="minorHAnsi"/>
        </w:rPr>
      </w:pPr>
    </w:p>
    <w:p w14:paraId="4F5955B5" w14:textId="77777777" w:rsidR="00A003C9" w:rsidRDefault="00A003C9" w:rsidP="00A003C9">
      <w:pPr>
        <w:ind w:left="360"/>
        <w:contextualSpacing/>
        <w:rPr>
          <w:rFonts w:asciiTheme="minorHAnsi" w:hAnsiTheme="minorHAnsi" w:cstheme="minorHAnsi"/>
        </w:rPr>
      </w:pPr>
      <w:r>
        <w:rPr>
          <w:rFonts w:asciiTheme="minorHAnsi" w:hAnsiTheme="minorHAnsi" w:cstheme="minorHAnsi"/>
        </w:rPr>
        <w:t xml:space="preserve">The Board of Depoe Bay RFPD will now meet in executive session pursuant to ORS 192.660 (2) (d) </w:t>
      </w:r>
      <w:r w:rsidRPr="00B176DD">
        <w:rPr>
          <w:rFonts w:asciiTheme="minorHAnsi" w:hAnsiTheme="minorHAnsi" w:cstheme="minorHAnsi"/>
          <w:color w:val="000000" w:themeColor="text1"/>
        </w:rPr>
        <w:t>(i):</w:t>
      </w:r>
      <w:r>
        <w:rPr>
          <w:rFonts w:asciiTheme="minorHAnsi" w:hAnsiTheme="minorHAnsi" w:cstheme="minorHAnsi"/>
        </w:rPr>
        <w:tab/>
      </w:r>
      <w:r>
        <w:rPr>
          <w:rFonts w:asciiTheme="minorHAnsi" w:hAnsiTheme="minorHAnsi" w:cstheme="minorHAnsi"/>
        </w:rPr>
        <w:tab/>
      </w:r>
    </w:p>
    <w:p w14:paraId="3139D101" w14:textId="77777777" w:rsidR="00A003C9" w:rsidRDefault="00A003C9" w:rsidP="00A003C9">
      <w:pPr>
        <w:numPr>
          <w:ilvl w:val="1"/>
          <w:numId w:val="11"/>
        </w:numPr>
        <w:contextualSpacing/>
        <w:rPr>
          <w:rFonts w:asciiTheme="minorHAnsi" w:hAnsiTheme="minorHAnsi" w:cstheme="minorHAnsi"/>
          <w:b/>
          <w:bCs/>
        </w:rPr>
      </w:pPr>
      <w:r w:rsidRPr="00DA6C76">
        <w:rPr>
          <w:rFonts w:asciiTheme="minorHAnsi" w:hAnsiTheme="minorHAnsi" w:cstheme="minorHAnsi"/>
          <w:b/>
          <w:bCs/>
        </w:rPr>
        <w:t>(d) to conduct deliberations with persons designated by the governing body to carry on labor negotiations.</w:t>
      </w:r>
    </w:p>
    <w:p w14:paraId="1ED67437" w14:textId="77777777" w:rsidR="00A003C9" w:rsidRPr="00AA232A" w:rsidRDefault="00A003C9" w:rsidP="00A003C9">
      <w:pPr>
        <w:ind w:left="1080"/>
        <w:contextualSpacing/>
        <w:rPr>
          <w:rFonts w:asciiTheme="minorHAnsi" w:hAnsiTheme="minorHAnsi" w:cstheme="minorHAnsi"/>
          <w:b/>
          <w:bCs/>
        </w:rPr>
      </w:pPr>
    </w:p>
    <w:p w14:paraId="2435269E" w14:textId="77777777" w:rsidR="00A003C9" w:rsidRPr="00DA6C76" w:rsidRDefault="00A003C9" w:rsidP="00A003C9">
      <w:pPr>
        <w:ind w:left="360"/>
        <w:contextualSpacing/>
        <w:rPr>
          <w:rFonts w:asciiTheme="minorHAnsi" w:hAnsiTheme="minorHAnsi" w:cstheme="minorHAnsi"/>
          <w:bCs/>
        </w:rPr>
      </w:pPr>
      <w:r>
        <w:rPr>
          <w:rFonts w:asciiTheme="minorHAnsi" w:hAnsiTheme="minorHAnsi" w:cstheme="minorHAnsi"/>
        </w:rPr>
        <w:t xml:space="preserve">Designated staff shall be allowed to attend the executive session*. No decision may be made in the executive session. At the end of the executive session, the Board will return to open session and welcome the audience back into the room. Members of the public audience are asked to leave the room. </w:t>
      </w:r>
      <w:r w:rsidRPr="00DA6C76">
        <w:rPr>
          <w:rFonts w:asciiTheme="minorHAnsi" w:hAnsiTheme="minorHAnsi" w:cstheme="minorHAnsi"/>
          <w:bCs/>
        </w:rPr>
        <w:t>The Board of Depoe Bay RFPD may prohibit news organizations from disclosing certain specified information. Representatives of the news media will be allowed to attend all but two types of executive sessions:</w:t>
      </w:r>
    </w:p>
    <w:p w14:paraId="26173D90" w14:textId="77777777" w:rsidR="00A003C9" w:rsidRDefault="00A003C9" w:rsidP="00A003C9">
      <w:pPr>
        <w:ind w:left="360"/>
        <w:contextualSpacing/>
        <w:rPr>
          <w:rFonts w:asciiTheme="minorHAnsi" w:hAnsiTheme="minorHAnsi" w:cstheme="minorHAnsi"/>
          <w:b/>
        </w:rPr>
      </w:pPr>
    </w:p>
    <w:p w14:paraId="64A17FB2" w14:textId="77777777" w:rsidR="00A003C9" w:rsidRDefault="00A003C9" w:rsidP="00A003C9">
      <w:pPr>
        <w:numPr>
          <w:ilvl w:val="0"/>
          <w:numId w:val="12"/>
        </w:numPr>
        <w:contextualSpacing/>
        <w:rPr>
          <w:rFonts w:asciiTheme="minorHAnsi" w:hAnsiTheme="minorHAnsi" w:cstheme="minorHAnsi"/>
          <w:bCs/>
        </w:rPr>
      </w:pPr>
      <w:r>
        <w:rPr>
          <w:rFonts w:asciiTheme="minorHAnsi" w:hAnsiTheme="minorHAnsi" w:cstheme="minorHAnsi"/>
          <w:bCs/>
        </w:rPr>
        <w:t xml:space="preserve">The news media may be excluded from an executive session held to conduct deliberations with a person designated by the governing body to carry on labor negotiations. </w:t>
      </w:r>
    </w:p>
    <w:p w14:paraId="22ACCD52" w14:textId="77777777" w:rsidR="00A003C9" w:rsidRDefault="00A003C9" w:rsidP="00A003C9">
      <w:pPr>
        <w:numPr>
          <w:ilvl w:val="0"/>
          <w:numId w:val="12"/>
        </w:numPr>
        <w:contextualSpacing/>
        <w:rPr>
          <w:rFonts w:asciiTheme="minorHAnsi" w:hAnsiTheme="minorHAnsi" w:cstheme="minorHAnsi"/>
          <w:bCs/>
        </w:rPr>
      </w:pPr>
      <w:r>
        <w:rPr>
          <w:rFonts w:asciiTheme="minorHAnsi" w:hAnsiTheme="minorHAnsi" w:cstheme="minorHAnsi"/>
          <w:bCs/>
        </w:rPr>
        <w:t>The Board of Depoe Bay RFPD must exclude any member of the press if the news organization the reporter represents is a party to the litigation being discussed during the executive session.</w:t>
      </w:r>
    </w:p>
    <w:p w14:paraId="5A4D8DB7" w14:textId="77777777" w:rsidR="00A003C9" w:rsidRDefault="00A003C9" w:rsidP="00A003C9">
      <w:pPr>
        <w:rPr>
          <w:rFonts w:asciiTheme="minorHAnsi" w:hAnsiTheme="minorHAnsi" w:cstheme="minorHAnsi"/>
        </w:rPr>
      </w:pPr>
    </w:p>
    <w:p w14:paraId="6C4297E5" w14:textId="77777777" w:rsidR="00A003C9" w:rsidRDefault="00A003C9" w:rsidP="00A003C9">
      <w:pPr>
        <w:rPr>
          <w:rFonts w:asciiTheme="minorHAnsi" w:hAnsiTheme="minorHAnsi" w:cstheme="minorHAnsi"/>
        </w:rPr>
      </w:pPr>
      <w:r>
        <w:rPr>
          <w:rFonts w:asciiTheme="minorHAnsi" w:hAnsiTheme="minorHAnsi" w:cstheme="minorHAnsi"/>
        </w:rPr>
        <w:t xml:space="preserve"> *The governing body may choose to allow other specified persons to attend the executive session. See </w:t>
      </w:r>
      <w:r>
        <w:rPr>
          <w:rFonts w:asciiTheme="minorHAnsi" w:hAnsiTheme="minorHAnsi" w:cstheme="minorHAnsi"/>
          <w:i/>
        </w:rPr>
        <w:t>Barker v. City of Portland</w:t>
      </w:r>
      <w:r>
        <w:rPr>
          <w:rFonts w:asciiTheme="minorHAnsi" w:hAnsiTheme="minorHAnsi" w:cstheme="minorHAnsi"/>
        </w:rPr>
        <w:t>, 67 Or App 23, 676 P2d 1391</w:t>
      </w:r>
    </w:p>
    <w:p w14:paraId="1D07EF6E" w14:textId="77777777" w:rsidR="003F183F" w:rsidRDefault="003F183F" w:rsidP="00A003C9">
      <w:pPr>
        <w:tabs>
          <w:tab w:val="center" w:pos="4680"/>
        </w:tabs>
        <w:ind w:left="446" w:hanging="446"/>
        <w:rPr>
          <w:rFonts w:asciiTheme="minorHAnsi" w:hAnsiTheme="minorHAnsi" w:cstheme="minorHAnsi"/>
          <w14:ligatures w14:val="none"/>
        </w:rPr>
      </w:pPr>
    </w:p>
    <w:p w14:paraId="3022F455" w14:textId="77777777" w:rsidR="003F183F" w:rsidRDefault="00A003C9" w:rsidP="00A003C9">
      <w:pPr>
        <w:tabs>
          <w:tab w:val="center" w:pos="4680"/>
        </w:tabs>
        <w:ind w:left="446" w:hanging="446"/>
        <w:rPr>
          <w:rFonts w:asciiTheme="minorHAnsi" w:hAnsiTheme="minorHAnsi" w:cstheme="minorHAnsi"/>
          <w14:ligatures w14:val="none"/>
        </w:rPr>
      </w:pPr>
      <w:r w:rsidRPr="003E762B">
        <w:rPr>
          <w:rFonts w:asciiTheme="minorHAnsi" w:hAnsiTheme="minorHAnsi" w:cstheme="minorHAnsi"/>
          <w14:ligatures w14:val="none"/>
        </w:rPr>
        <w:t xml:space="preserve">Executive Session ended at </w:t>
      </w:r>
      <w:r w:rsidR="003F183F">
        <w:rPr>
          <w:rFonts w:asciiTheme="minorHAnsi" w:hAnsiTheme="minorHAnsi" w:cstheme="minorHAnsi"/>
          <w14:ligatures w14:val="none"/>
        </w:rPr>
        <w:t>5:20</w:t>
      </w:r>
      <w:r w:rsidRPr="00AA232A">
        <w:rPr>
          <w:rFonts w:asciiTheme="minorHAnsi" w:hAnsiTheme="minorHAnsi" w:cstheme="minorHAnsi"/>
          <w14:ligatures w14:val="none"/>
        </w:rPr>
        <w:t xml:space="preserve"> pm</w:t>
      </w:r>
      <w:r w:rsidR="003F183F">
        <w:rPr>
          <w:rFonts w:asciiTheme="minorHAnsi" w:hAnsiTheme="minorHAnsi" w:cstheme="minorHAnsi"/>
          <w14:ligatures w14:val="none"/>
        </w:rPr>
        <w:t xml:space="preserve">. A short break was taken before </w:t>
      </w:r>
      <w:r>
        <w:rPr>
          <w:rFonts w:asciiTheme="minorHAnsi" w:hAnsiTheme="minorHAnsi" w:cstheme="minorHAnsi"/>
          <w14:ligatures w14:val="none"/>
        </w:rPr>
        <w:t>President Erskine</w:t>
      </w:r>
      <w:r w:rsidRPr="003E762B">
        <w:rPr>
          <w:rFonts w:asciiTheme="minorHAnsi" w:hAnsiTheme="minorHAnsi" w:cstheme="minorHAnsi"/>
          <w14:ligatures w14:val="none"/>
        </w:rPr>
        <w:t xml:space="preserve"> informed those </w:t>
      </w:r>
    </w:p>
    <w:p w14:paraId="506FBA8B" w14:textId="63E342E7" w:rsidR="00A003C9" w:rsidRDefault="00A003C9" w:rsidP="003F183F">
      <w:pPr>
        <w:tabs>
          <w:tab w:val="center" w:pos="4680"/>
        </w:tabs>
        <w:ind w:left="446" w:hanging="446"/>
        <w:rPr>
          <w:rFonts w:asciiTheme="minorHAnsi" w:hAnsiTheme="minorHAnsi" w:cstheme="minorHAnsi"/>
          <w:b/>
          <w:bCs/>
        </w:rPr>
      </w:pPr>
      <w:r w:rsidRPr="003E762B">
        <w:rPr>
          <w:rFonts w:asciiTheme="minorHAnsi" w:hAnsiTheme="minorHAnsi" w:cstheme="minorHAnsi"/>
          <w14:ligatures w14:val="none"/>
        </w:rPr>
        <w:t xml:space="preserve">present </w:t>
      </w:r>
      <w:r w:rsidRPr="003E762B">
        <w:rPr>
          <w:rFonts w:asciiTheme="minorHAnsi" w:hAnsiTheme="minorHAnsi" w:cstheme="minorHAnsi"/>
        </w:rPr>
        <w:t xml:space="preserve">the board was returning to </w:t>
      </w:r>
      <w:r w:rsidR="003F183F">
        <w:rPr>
          <w:rFonts w:asciiTheme="minorHAnsi" w:hAnsiTheme="minorHAnsi" w:cstheme="minorHAnsi"/>
        </w:rPr>
        <w:t>Open</w:t>
      </w:r>
      <w:r w:rsidRPr="003E762B">
        <w:rPr>
          <w:rFonts w:asciiTheme="minorHAnsi" w:hAnsiTheme="minorHAnsi" w:cstheme="minorHAnsi"/>
        </w:rPr>
        <w:t xml:space="preserve"> Session </w:t>
      </w:r>
      <w:r w:rsidR="003F183F">
        <w:rPr>
          <w:rFonts w:asciiTheme="minorHAnsi" w:hAnsiTheme="minorHAnsi" w:cstheme="minorHAnsi"/>
        </w:rPr>
        <w:t>at 5:24 pm.</w:t>
      </w:r>
    </w:p>
    <w:p w14:paraId="69544A73" w14:textId="77777777" w:rsidR="00A003C9" w:rsidRPr="0049074B" w:rsidRDefault="00A003C9" w:rsidP="00A003C9">
      <w:pPr>
        <w:pStyle w:val="NoSpacing"/>
        <w:rPr>
          <w:rFonts w:asciiTheme="minorHAnsi" w:hAnsiTheme="minorHAnsi" w:cstheme="minorHAnsi"/>
          <w:b/>
          <w:bCs/>
        </w:rPr>
      </w:pPr>
    </w:p>
    <w:p w14:paraId="61B90374" w14:textId="77777777" w:rsidR="00A003C9" w:rsidRPr="00A2549B" w:rsidRDefault="00A003C9" w:rsidP="00A003C9">
      <w:pPr>
        <w:pBdr>
          <w:top w:val="single" w:sz="4" w:space="1" w:color="auto"/>
          <w:left w:val="single" w:sz="4" w:space="4" w:color="auto"/>
          <w:bottom w:val="single" w:sz="4" w:space="1" w:color="auto"/>
          <w:right w:val="single" w:sz="4" w:space="4" w:color="auto"/>
        </w:pBdr>
        <w:shd w:val="clear" w:color="auto" w:fill="000000"/>
        <w:jc w:val="center"/>
        <w:rPr>
          <w:rFonts w:asciiTheme="minorHAnsi" w:hAnsiTheme="minorHAnsi" w:cstheme="minorHAnsi"/>
          <w:b/>
          <w:color w:val="FFFFFF"/>
        </w:rPr>
      </w:pPr>
      <w:bookmarkStart w:id="0" w:name="_Hlk530120983"/>
      <w:r w:rsidRPr="00A2549B">
        <w:rPr>
          <w:rFonts w:asciiTheme="minorHAnsi" w:hAnsiTheme="minorHAnsi" w:cstheme="minorHAnsi"/>
          <w:b/>
          <w:color w:val="FFFFFF"/>
        </w:rPr>
        <w:t xml:space="preserve">Approval of </w:t>
      </w:r>
      <w:r>
        <w:rPr>
          <w:rFonts w:asciiTheme="minorHAnsi" w:hAnsiTheme="minorHAnsi" w:cstheme="minorHAnsi"/>
          <w:b/>
          <w:color w:val="FFFFFF"/>
        </w:rPr>
        <w:t>Minutes</w:t>
      </w:r>
    </w:p>
    <w:bookmarkEnd w:id="0"/>
    <w:p w14:paraId="11C665A4" w14:textId="77777777" w:rsidR="00A003C9" w:rsidRPr="00A2549B" w:rsidRDefault="00A003C9" w:rsidP="00A003C9">
      <w:pPr>
        <w:rPr>
          <w:rFonts w:asciiTheme="minorHAnsi" w:hAnsiTheme="minorHAnsi" w:cstheme="minorHAnsi"/>
        </w:rPr>
      </w:pPr>
    </w:p>
    <w:p w14:paraId="0335F8A8" w14:textId="1835B7EF" w:rsidR="00A003C9" w:rsidRPr="00A2549B" w:rsidRDefault="00A003C9" w:rsidP="00A003C9">
      <w:pPr>
        <w:rPr>
          <w:rFonts w:asciiTheme="minorHAnsi" w:hAnsiTheme="minorHAnsi" w:cstheme="minorHAnsi"/>
          <w:b/>
          <w:u w:val="single"/>
        </w:rPr>
      </w:pPr>
      <w:r>
        <w:rPr>
          <w:rFonts w:asciiTheme="minorHAnsi" w:hAnsiTheme="minorHAnsi" w:cstheme="minorHAnsi"/>
          <w:b/>
          <w:u w:val="single"/>
        </w:rPr>
        <w:t xml:space="preserve">Item </w:t>
      </w:r>
      <w:r w:rsidR="0063360D">
        <w:rPr>
          <w:rFonts w:asciiTheme="minorHAnsi" w:hAnsiTheme="minorHAnsi" w:cstheme="minorHAnsi"/>
          <w:b/>
          <w:u w:val="single"/>
        </w:rPr>
        <w:t>1</w:t>
      </w:r>
      <w:r>
        <w:rPr>
          <w:rFonts w:asciiTheme="minorHAnsi" w:hAnsiTheme="minorHAnsi" w:cstheme="minorHAnsi"/>
          <w:b/>
          <w:u w:val="single"/>
        </w:rPr>
        <w:t xml:space="preserve"> -  </w:t>
      </w:r>
      <w:r w:rsidR="0063360D">
        <w:rPr>
          <w:rFonts w:asciiTheme="minorHAnsi" w:hAnsiTheme="minorHAnsi" w:cstheme="minorHAnsi"/>
          <w:b/>
          <w:u w:val="single"/>
        </w:rPr>
        <w:t xml:space="preserve">August 12, 2025, </w:t>
      </w:r>
      <w:r>
        <w:rPr>
          <w:rFonts w:asciiTheme="minorHAnsi" w:hAnsiTheme="minorHAnsi" w:cstheme="minorHAnsi"/>
          <w:b/>
          <w:u w:val="single"/>
        </w:rPr>
        <w:t>Regular Board Meeting</w:t>
      </w:r>
      <w:r w:rsidR="0063360D">
        <w:rPr>
          <w:rFonts w:asciiTheme="minorHAnsi" w:hAnsiTheme="minorHAnsi" w:cstheme="minorHAnsi"/>
          <w:b/>
          <w:u w:val="single"/>
        </w:rPr>
        <w:t xml:space="preserve"> Minutes</w:t>
      </w:r>
      <w:r>
        <w:rPr>
          <w:rFonts w:asciiTheme="minorHAnsi" w:hAnsiTheme="minorHAnsi" w:cstheme="minorHAnsi"/>
          <w:b/>
          <w:u w:val="single"/>
        </w:rPr>
        <w:t xml:space="preserve">: </w:t>
      </w:r>
    </w:p>
    <w:p w14:paraId="489101B9" w14:textId="77777777" w:rsidR="00A003C9" w:rsidRDefault="00A003C9" w:rsidP="00A003C9">
      <w:pPr>
        <w:rPr>
          <w:rFonts w:asciiTheme="minorHAnsi" w:hAnsiTheme="minorHAnsi" w:cstheme="minorHAnsi"/>
        </w:rPr>
      </w:pPr>
    </w:p>
    <w:p w14:paraId="7DFBF4FD" w14:textId="39CDC68E" w:rsidR="00A003C9" w:rsidRDefault="00A003C9" w:rsidP="00A003C9">
      <w:pPr>
        <w:rPr>
          <w:rFonts w:asciiTheme="minorHAnsi" w:hAnsiTheme="minorHAnsi" w:cstheme="minorHAnsi"/>
          <w:b/>
        </w:rPr>
      </w:pPr>
      <w:r w:rsidRPr="00A2549B">
        <w:rPr>
          <w:rFonts w:asciiTheme="minorHAnsi" w:hAnsiTheme="minorHAnsi" w:cstheme="minorHAnsi"/>
        </w:rPr>
        <w:t>Minutes of the</w:t>
      </w:r>
      <w:r>
        <w:rPr>
          <w:rFonts w:asciiTheme="minorHAnsi" w:hAnsiTheme="minorHAnsi" w:cstheme="minorHAnsi"/>
        </w:rPr>
        <w:t xml:space="preserve"> </w:t>
      </w:r>
      <w:r w:rsidR="0063360D">
        <w:rPr>
          <w:rFonts w:asciiTheme="minorHAnsi" w:hAnsiTheme="minorHAnsi" w:cstheme="minorHAnsi"/>
        </w:rPr>
        <w:t>August 12</w:t>
      </w:r>
      <w:r w:rsidRPr="00B176DD">
        <w:rPr>
          <w:rFonts w:asciiTheme="minorHAnsi" w:hAnsiTheme="minorHAnsi" w:cstheme="minorHAnsi"/>
          <w:color w:val="000000" w:themeColor="text1"/>
        </w:rPr>
        <w:t>, 2025</w:t>
      </w:r>
      <w:r>
        <w:rPr>
          <w:rFonts w:asciiTheme="minorHAnsi" w:hAnsiTheme="minorHAnsi" w:cstheme="minorHAnsi"/>
        </w:rPr>
        <w:t xml:space="preserve">, Regular Board Meeting </w:t>
      </w:r>
      <w:r w:rsidRPr="00A2549B">
        <w:rPr>
          <w:rFonts w:asciiTheme="minorHAnsi" w:hAnsiTheme="minorHAnsi" w:cstheme="minorHAnsi"/>
        </w:rPr>
        <w:t>w</w:t>
      </w:r>
      <w:r>
        <w:rPr>
          <w:rFonts w:asciiTheme="minorHAnsi" w:hAnsiTheme="minorHAnsi" w:cstheme="minorHAnsi"/>
        </w:rPr>
        <w:t>ere</w:t>
      </w:r>
      <w:r w:rsidRPr="00A2549B">
        <w:rPr>
          <w:rFonts w:asciiTheme="minorHAnsi" w:hAnsiTheme="minorHAnsi" w:cstheme="minorHAnsi"/>
        </w:rPr>
        <w:t xml:space="preserve"> presented for approval</w:t>
      </w:r>
      <w:r w:rsidRPr="00AA232A">
        <w:rPr>
          <w:rFonts w:asciiTheme="minorHAnsi" w:hAnsiTheme="minorHAnsi" w:cstheme="minorHAnsi"/>
        </w:rPr>
        <w:t xml:space="preserve">. </w:t>
      </w:r>
      <w:r w:rsidR="0063360D">
        <w:rPr>
          <w:rFonts w:asciiTheme="minorHAnsi" w:hAnsiTheme="minorHAnsi" w:cstheme="minorHAnsi"/>
        </w:rPr>
        <w:t xml:space="preserve">Bob Batty </w:t>
      </w:r>
      <w:r w:rsidRPr="00AA232A">
        <w:rPr>
          <w:rFonts w:asciiTheme="minorHAnsi" w:hAnsiTheme="minorHAnsi" w:cstheme="minorHAnsi"/>
        </w:rPr>
        <w:t xml:space="preserve">made a motion to approve the minutes as </w:t>
      </w:r>
      <w:r w:rsidRPr="00AA232A">
        <w:rPr>
          <w:rFonts w:asciiTheme="minorHAnsi" w:hAnsiTheme="minorHAnsi" w:cstheme="minorHAnsi"/>
          <w:iCs/>
        </w:rPr>
        <w:t xml:space="preserve">corrected; </w:t>
      </w:r>
      <w:r w:rsidR="0063360D" w:rsidRPr="00A061AA">
        <w:rPr>
          <w:rFonts w:asciiTheme="minorHAnsi" w:hAnsiTheme="minorHAnsi" w:cstheme="minorHAnsi"/>
        </w:rPr>
        <w:t>Janel Gifford</w:t>
      </w:r>
      <w:r w:rsidR="0063360D" w:rsidRPr="00AA232A">
        <w:rPr>
          <w:rFonts w:asciiTheme="minorHAnsi" w:hAnsiTheme="minorHAnsi" w:cstheme="minorHAnsi"/>
        </w:rPr>
        <w:t xml:space="preserve"> </w:t>
      </w:r>
      <w:r w:rsidRPr="00AA232A">
        <w:rPr>
          <w:rFonts w:asciiTheme="minorHAnsi" w:hAnsiTheme="minorHAnsi" w:cstheme="minorHAnsi"/>
        </w:rPr>
        <w:t>seconded the motion. No</w:t>
      </w:r>
      <w:r w:rsidRPr="00A2549B">
        <w:rPr>
          <w:rFonts w:asciiTheme="minorHAnsi" w:hAnsiTheme="minorHAnsi" w:cstheme="minorHAnsi"/>
        </w:rPr>
        <w:t xml:space="preserve"> further discussion. The motion passed. </w:t>
      </w:r>
      <w:r w:rsidRPr="00A2549B">
        <w:rPr>
          <w:rFonts w:asciiTheme="minorHAnsi" w:hAnsiTheme="minorHAnsi" w:cstheme="minorHAnsi"/>
          <w:b/>
        </w:rPr>
        <w:t>(See Motion #</w:t>
      </w:r>
      <w:r>
        <w:rPr>
          <w:rFonts w:asciiTheme="minorHAnsi" w:hAnsiTheme="minorHAnsi" w:cstheme="minorHAnsi"/>
          <w:b/>
        </w:rPr>
        <w:t>1</w:t>
      </w:r>
      <w:r w:rsidRPr="00A2549B">
        <w:rPr>
          <w:rFonts w:asciiTheme="minorHAnsi" w:hAnsiTheme="minorHAnsi" w:cstheme="minorHAnsi"/>
          <w:b/>
        </w:rPr>
        <w:t xml:space="preserve">) </w:t>
      </w:r>
    </w:p>
    <w:p w14:paraId="45F29C80" w14:textId="77777777" w:rsidR="00A003C9" w:rsidRDefault="00A003C9" w:rsidP="00A003C9">
      <w:pPr>
        <w:rPr>
          <w:rFonts w:asciiTheme="minorHAnsi" w:hAnsiTheme="minorHAnsi" w:cstheme="minorHAnsi"/>
          <w:b/>
        </w:rPr>
      </w:pPr>
    </w:p>
    <w:p w14:paraId="076AA775" w14:textId="77777777" w:rsidR="00A003C9" w:rsidRPr="00A2549B" w:rsidRDefault="00A003C9" w:rsidP="00A003C9">
      <w:pPr>
        <w:pBdr>
          <w:top w:val="single" w:sz="4" w:space="1" w:color="auto"/>
          <w:left w:val="single" w:sz="4" w:space="4" w:color="auto"/>
          <w:bottom w:val="single" w:sz="4" w:space="0" w:color="auto"/>
          <w:right w:val="single" w:sz="4" w:space="4" w:color="auto"/>
        </w:pBdr>
        <w:shd w:val="clear" w:color="auto" w:fill="000000"/>
        <w:jc w:val="center"/>
        <w:rPr>
          <w:rFonts w:asciiTheme="minorHAnsi" w:hAnsiTheme="minorHAnsi" w:cstheme="minorHAnsi"/>
          <w:color w:val="FFFFFF"/>
        </w:rPr>
      </w:pPr>
      <w:r w:rsidRPr="00A2549B">
        <w:rPr>
          <w:rFonts w:asciiTheme="minorHAnsi" w:hAnsiTheme="minorHAnsi" w:cstheme="minorHAnsi"/>
          <w:b/>
          <w:color w:val="FFFFFF"/>
        </w:rPr>
        <w:t>Items Not on the Agenda</w:t>
      </w:r>
    </w:p>
    <w:p w14:paraId="21A6D586" w14:textId="77777777" w:rsidR="00A003C9" w:rsidRDefault="00A003C9" w:rsidP="00A003C9">
      <w:pPr>
        <w:rPr>
          <w:rFonts w:asciiTheme="minorHAnsi" w:hAnsiTheme="minorHAnsi" w:cstheme="minorHAnsi"/>
          <w:bCs/>
        </w:rPr>
      </w:pPr>
    </w:p>
    <w:p w14:paraId="44DF7799" w14:textId="57DE6985" w:rsidR="003F183F" w:rsidRDefault="003F183F" w:rsidP="00A003C9">
      <w:pPr>
        <w:rPr>
          <w:rFonts w:asciiTheme="minorHAnsi" w:hAnsiTheme="minorHAnsi" w:cstheme="minorHAnsi"/>
          <w:bCs/>
        </w:rPr>
      </w:pPr>
      <w:r>
        <w:rPr>
          <w:rFonts w:asciiTheme="minorHAnsi" w:hAnsiTheme="minorHAnsi" w:cstheme="minorHAnsi"/>
          <w:bCs/>
        </w:rPr>
        <w:t xml:space="preserve">Janel Gifford asked about the audit. Chief Jackson advised that most of requested initial documents have been forwarded to Signe Grimstad &amp; Associates minus one document they are still waiting for him to review and make changes if necessary, so the audit is in process. </w:t>
      </w:r>
    </w:p>
    <w:p w14:paraId="7ED57C1F" w14:textId="77777777" w:rsidR="003F183F" w:rsidRDefault="003F183F" w:rsidP="00A003C9">
      <w:pPr>
        <w:rPr>
          <w:rFonts w:asciiTheme="minorHAnsi" w:hAnsiTheme="minorHAnsi" w:cstheme="minorHAnsi"/>
          <w:bCs/>
        </w:rPr>
      </w:pPr>
    </w:p>
    <w:p w14:paraId="074FD743" w14:textId="77777777" w:rsidR="00A003C9" w:rsidRPr="00A2549B" w:rsidRDefault="00A003C9" w:rsidP="00A003C9">
      <w:pPr>
        <w:pBdr>
          <w:top w:val="single" w:sz="4" w:space="1" w:color="auto"/>
          <w:left w:val="single" w:sz="4" w:space="4" w:color="auto"/>
          <w:bottom w:val="single" w:sz="4" w:space="1" w:color="auto"/>
          <w:right w:val="single" w:sz="4" w:space="4" w:color="auto"/>
        </w:pBdr>
        <w:shd w:val="clear" w:color="auto" w:fill="000000"/>
        <w:jc w:val="center"/>
        <w:rPr>
          <w:rFonts w:asciiTheme="minorHAnsi" w:hAnsiTheme="minorHAnsi" w:cstheme="minorHAnsi"/>
          <w:color w:val="FFFFFF"/>
        </w:rPr>
      </w:pPr>
      <w:r>
        <w:rPr>
          <w:rFonts w:asciiTheme="minorHAnsi" w:hAnsiTheme="minorHAnsi" w:cstheme="minorHAnsi"/>
          <w:b/>
          <w:color w:val="FFFFFF"/>
        </w:rPr>
        <w:t>S</w:t>
      </w:r>
      <w:r w:rsidRPr="00A2549B">
        <w:rPr>
          <w:rFonts w:asciiTheme="minorHAnsi" w:hAnsiTheme="minorHAnsi" w:cstheme="minorHAnsi"/>
          <w:b/>
          <w:color w:val="FFFFFF"/>
        </w:rPr>
        <w:t>ecretary-Treasurer’s Report &amp; Statement of Bills</w:t>
      </w:r>
    </w:p>
    <w:p w14:paraId="1D01D9A4" w14:textId="77777777" w:rsidR="00A003C9" w:rsidRDefault="00A003C9" w:rsidP="00A003C9">
      <w:pPr>
        <w:rPr>
          <w:rFonts w:asciiTheme="minorHAnsi" w:hAnsiTheme="minorHAnsi" w:cstheme="minorHAnsi"/>
          <w:b/>
          <w:u w:val="single"/>
        </w:rPr>
      </w:pPr>
    </w:p>
    <w:p w14:paraId="6B073A2C" w14:textId="25F73D39" w:rsidR="00A003C9" w:rsidRPr="00A2549B" w:rsidRDefault="00A003C9" w:rsidP="00A003C9">
      <w:pPr>
        <w:rPr>
          <w:rFonts w:asciiTheme="minorHAnsi" w:hAnsiTheme="minorHAnsi" w:cstheme="minorHAnsi"/>
          <w:b/>
          <w:u w:val="single"/>
        </w:rPr>
      </w:pPr>
      <w:r w:rsidRPr="00A2549B">
        <w:rPr>
          <w:rFonts w:asciiTheme="minorHAnsi" w:hAnsiTheme="minorHAnsi" w:cstheme="minorHAnsi"/>
          <w:b/>
          <w:u w:val="single"/>
        </w:rPr>
        <w:t xml:space="preserve">Item 1 – Accounts Payable and Payroll Activity: </w:t>
      </w:r>
      <w:r w:rsidR="003B338B">
        <w:rPr>
          <w:rFonts w:asciiTheme="minorHAnsi" w:hAnsiTheme="minorHAnsi" w:cstheme="minorHAnsi"/>
          <w:b/>
          <w:u w:val="single"/>
        </w:rPr>
        <w:t>August</w:t>
      </w:r>
      <w:r>
        <w:rPr>
          <w:rFonts w:asciiTheme="minorHAnsi" w:hAnsiTheme="minorHAnsi" w:cstheme="minorHAnsi"/>
          <w:b/>
          <w:u w:val="single"/>
        </w:rPr>
        <w:t xml:space="preserve"> 2025</w:t>
      </w:r>
      <w:r w:rsidRPr="00A2549B">
        <w:rPr>
          <w:rFonts w:asciiTheme="minorHAnsi" w:hAnsiTheme="minorHAnsi" w:cstheme="minorHAnsi"/>
          <w:b/>
          <w:u w:val="single"/>
        </w:rPr>
        <w:t xml:space="preserve"> </w:t>
      </w:r>
    </w:p>
    <w:p w14:paraId="0F4FA2C6" w14:textId="77777777" w:rsidR="00A003C9" w:rsidRPr="00A2549B" w:rsidRDefault="00A003C9" w:rsidP="00A003C9">
      <w:pPr>
        <w:rPr>
          <w:rFonts w:asciiTheme="minorHAnsi" w:hAnsiTheme="minorHAnsi" w:cstheme="minorHAnsi"/>
          <w:bCs/>
        </w:rPr>
      </w:pPr>
    </w:p>
    <w:p w14:paraId="7D2431E9" w14:textId="77777777" w:rsidR="00A003C9" w:rsidRDefault="00A003C9" w:rsidP="00A003C9">
      <w:pPr>
        <w:tabs>
          <w:tab w:val="num" w:pos="450"/>
          <w:tab w:val="left" w:pos="810"/>
          <w:tab w:val="left" w:pos="1170"/>
        </w:tabs>
        <w:ind w:left="450" w:hanging="450"/>
        <w:rPr>
          <w:rFonts w:asciiTheme="minorHAnsi" w:eastAsia="Calibri" w:hAnsiTheme="minorHAnsi" w:cstheme="minorHAnsi"/>
          <w:color w:val="000000" w:themeColor="text1"/>
          <w:sz w:val="22"/>
          <w:szCs w:val="22"/>
        </w:rPr>
      </w:pPr>
      <w:bookmarkStart w:id="1" w:name="_Hlk63945745"/>
      <w:r>
        <w:rPr>
          <w:rFonts w:asciiTheme="minorHAnsi" w:eastAsia="Calibri" w:hAnsiTheme="minorHAnsi" w:cstheme="minorHAnsi"/>
          <w:bCs/>
          <w:color w:val="000000" w:themeColor="text1"/>
          <w:sz w:val="22"/>
          <w:szCs w:val="22"/>
        </w:rPr>
        <w:t>After reviewing the financials Secretary-Treasurer Janel Gifford made a m</w:t>
      </w:r>
      <w:r>
        <w:rPr>
          <w:rFonts w:asciiTheme="minorHAnsi" w:eastAsia="Calibri" w:hAnsiTheme="minorHAnsi" w:cstheme="minorHAnsi"/>
          <w:color w:val="000000" w:themeColor="text1"/>
          <w:sz w:val="22"/>
          <w:szCs w:val="22"/>
        </w:rPr>
        <w:t>otion</w:t>
      </w:r>
      <w:r w:rsidRPr="008E3854">
        <w:rPr>
          <w:rFonts w:asciiTheme="minorHAnsi" w:eastAsia="Calibri" w:hAnsiTheme="minorHAnsi" w:cstheme="minorHAnsi"/>
          <w:color w:val="000000" w:themeColor="text1"/>
          <w:sz w:val="22"/>
          <w:szCs w:val="22"/>
        </w:rPr>
        <w:t xml:space="preserve"> to approve accounts payable for </w:t>
      </w:r>
    </w:p>
    <w:p w14:paraId="709BA962" w14:textId="0F128FEE" w:rsidR="00A003C9" w:rsidRPr="008E3854" w:rsidRDefault="003B338B" w:rsidP="00A003C9">
      <w:pPr>
        <w:tabs>
          <w:tab w:val="num" w:pos="450"/>
          <w:tab w:val="left" w:pos="810"/>
          <w:tab w:val="left" w:pos="1170"/>
        </w:tabs>
        <w:ind w:left="450" w:hanging="450"/>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August</w:t>
      </w:r>
      <w:r w:rsidR="00A003C9">
        <w:rPr>
          <w:rFonts w:asciiTheme="minorHAnsi" w:eastAsia="Calibri" w:hAnsiTheme="minorHAnsi" w:cstheme="minorHAnsi"/>
          <w:color w:val="000000" w:themeColor="text1"/>
          <w:sz w:val="22"/>
          <w:szCs w:val="22"/>
        </w:rPr>
        <w:t xml:space="preserve"> 2025</w:t>
      </w:r>
      <w:r w:rsidR="00A003C9" w:rsidRPr="008E3854">
        <w:rPr>
          <w:rFonts w:asciiTheme="minorHAnsi" w:eastAsia="Calibri" w:hAnsiTheme="minorHAnsi" w:cstheme="minorHAnsi"/>
          <w:color w:val="000000" w:themeColor="text1"/>
          <w:sz w:val="22"/>
          <w:szCs w:val="22"/>
        </w:rPr>
        <w:t xml:space="preserve">; and approve payroll activities for </w:t>
      </w:r>
      <w:r>
        <w:rPr>
          <w:rFonts w:asciiTheme="minorHAnsi" w:eastAsia="Calibri" w:hAnsiTheme="minorHAnsi" w:cstheme="minorHAnsi"/>
          <w:color w:val="000000" w:themeColor="text1"/>
          <w:sz w:val="22"/>
          <w:szCs w:val="22"/>
        </w:rPr>
        <w:t>August</w:t>
      </w:r>
      <w:r w:rsidR="00A003C9">
        <w:rPr>
          <w:rFonts w:asciiTheme="minorHAnsi" w:eastAsia="Calibri" w:hAnsiTheme="minorHAnsi" w:cstheme="minorHAnsi"/>
          <w:color w:val="000000" w:themeColor="text1"/>
          <w:sz w:val="22"/>
          <w:szCs w:val="22"/>
        </w:rPr>
        <w:t xml:space="preserve"> 2025</w:t>
      </w:r>
      <w:r w:rsidR="00A003C9" w:rsidRPr="008E3854">
        <w:rPr>
          <w:rFonts w:asciiTheme="minorHAnsi" w:eastAsia="Calibri" w:hAnsiTheme="minorHAnsi" w:cstheme="minorHAnsi"/>
          <w:color w:val="000000" w:themeColor="text1"/>
          <w:sz w:val="22"/>
          <w:szCs w:val="22"/>
        </w:rPr>
        <w:t xml:space="preserve"> as shown in the following reports: </w:t>
      </w:r>
    </w:p>
    <w:p w14:paraId="1EBE0A9E" w14:textId="77777777" w:rsidR="00A003C9" w:rsidRPr="008E3854" w:rsidRDefault="00A003C9" w:rsidP="00A003C9">
      <w:pPr>
        <w:tabs>
          <w:tab w:val="num" w:pos="450"/>
          <w:tab w:val="left" w:pos="810"/>
          <w:tab w:val="left" w:pos="1170"/>
        </w:tabs>
        <w:ind w:left="450" w:hanging="450"/>
        <w:rPr>
          <w:rFonts w:asciiTheme="minorHAnsi" w:eastAsia="Calibri" w:hAnsiTheme="minorHAnsi" w:cstheme="minorHAnsi"/>
          <w:color w:val="000000" w:themeColor="text1"/>
          <w:sz w:val="22"/>
          <w:szCs w:val="22"/>
        </w:rPr>
      </w:pPr>
    </w:p>
    <w:p w14:paraId="7BAA062B" w14:textId="6290A60C" w:rsidR="00A003C9" w:rsidRPr="00DA6C76" w:rsidRDefault="00A003C9" w:rsidP="00A003C9">
      <w:pPr>
        <w:pStyle w:val="ListParagraph"/>
        <w:numPr>
          <w:ilvl w:val="2"/>
          <w:numId w:val="7"/>
        </w:numPr>
        <w:tabs>
          <w:tab w:val="left" w:pos="1170"/>
        </w:tabs>
        <w:contextualSpacing/>
        <w:rPr>
          <w:rFonts w:asciiTheme="minorHAnsi" w:eastAsia="Calibri" w:hAnsiTheme="minorHAnsi" w:cstheme="minorHAnsi"/>
          <w:color w:val="000000" w:themeColor="text1"/>
          <w:sz w:val="22"/>
          <w:szCs w:val="22"/>
        </w:rPr>
      </w:pPr>
      <w:r w:rsidRPr="00DA6C76">
        <w:rPr>
          <w:rFonts w:asciiTheme="minorHAnsi" w:eastAsia="Calibri" w:hAnsiTheme="minorHAnsi" w:cstheme="minorHAnsi"/>
          <w:color w:val="000000" w:themeColor="text1"/>
          <w:sz w:val="22"/>
          <w:szCs w:val="22"/>
        </w:rPr>
        <w:t xml:space="preserve">Disbursements as of the end of </w:t>
      </w:r>
      <w:r w:rsidR="003B338B">
        <w:rPr>
          <w:rFonts w:asciiTheme="minorHAnsi" w:eastAsia="Calibri" w:hAnsiTheme="minorHAnsi" w:cstheme="minorHAnsi"/>
          <w:color w:val="000000" w:themeColor="text1"/>
          <w:sz w:val="22"/>
          <w:szCs w:val="22"/>
        </w:rPr>
        <w:t>August</w:t>
      </w:r>
      <w:r>
        <w:rPr>
          <w:rFonts w:asciiTheme="minorHAnsi" w:eastAsia="Calibri" w:hAnsiTheme="minorHAnsi" w:cstheme="minorHAnsi"/>
          <w:color w:val="000000" w:themeColor="text1"/>
          <w:sz w:val="22"/>
          <w:szCs w:val="22"/>
        </w:rPr>
        <w:t xml:space="preserve"> 2025</w:t>
      </w:r>
    </w:p>
    <w:p w14:paraId="44BB975B" w14:textId="299A5B9B" w:rsidR="00A003C9" w:rsidRPr="00FF1691" w:rsidRDefault="00A003C9" w:rsidP="00A003C9">
      <w:pPr>
        <w:numPr>
          <w:ilvl w:val="2"/>
          <w:numId w:val="7"/>
        </w:numPr>
        <w:tabs>
          <w:tab w:val="num" w:pos="450"/>
          <w:tab w:val="left" w:pos="810"/>
          <w:tab w:val="left" w:pos="1170"/>
        </w:tabs>
        <w:contextualSpacing/>
        <w:rPr>
          <w:rFonts w:asciiTheme="minorHAnsi" w:eastAsia="Calibri" w:hAnsiTheme="minorHAnsi" w:cstheme="minorHAnsi"/>
          <w:color w:val="000000" w:themeColor="text1"/>
          <w:sz w:val="22"/>
          <w:szCs w:val="22"/>
        </w:rPr>
      </w:pPr>
      <w:r w:rsidRPr="00FF1691">
        <w:rPr>
          <w:rFonts w:asciiTheme="minorHAnsi" w:eastAsia="Calibri" w:hAnsiTheme="minorHAnsi" w:cstheme="minorHAnsi"/>
          <w:color w:val="000000" w:themeColor="text1"/>
          <w:sz w:val="22"/>
          <w:szCs w:val="22"/>
        </w:rPr>
        <w:t xml:space="preserve">Secretary/Treasurer’s Report of Activities in Cash Accounts as of the end of </w:t>
      </w:r>
      <w:r w:rsidR="003B338B">
        <w:rPr>
          <w:rFonts w:asciiTheme="minorHAnsi" w:eastAsia="Calibri" w:hAnsiTheme="minorHAnsi" w:cstheme="minorHAnsi"/>
          <w:color w:val="000000" w:themeColor="text1"/>
          <w:sz w:val="22"/>
          <w:szCs w:val="22"/>
        </w:rPr>
        <w:t>August</w:t>
      </w:r>
      <w:r>
        <w:rPr>
          <w:rFonts w:asciiTheme="minorHAnsi" w:eastAsia="Calibri" w:hAnsiTheme="minorHAnsi" w:cstheme="minorHAnsi"/>
          <w:color w:val="000000" w:themeColor="text1"/>
          <w:sz w:val="22"/>
          <w:szCs w:val="22"/>
        </w:rPr>
        <w:t xml:space="preserve"> 2025</w:t>
      </w:r>
    </w:p>
    <w:p w14:paraId="6BAA6216" w14:textId="56807ABC" w:rsidR="00A003C9" w:rsidRPr="00FF1691" w:rsidRDefault="00A003C9" w:rsidP="00A003C9">
      <w:pPr>
        <w:numPr>
          <w:ilvl w:val="2"/>
          <w:numId w:val="7"/>
        </w:numPr>
        <w:tabs>
          <w:tab w:val="num" w:pos="450"/>
          <w:tab w:val="left" w:pos="810"/>
          <w:tab w:val="left" w:pos="1170"/>
        </w:tabs>
        <w:contextualSpacing/>
        <w:rPr>
          <w:rFonts w:asciiTheme="minorHAnsi" w:eastAsia="Calibri" w:hAnsiTheme="minorHAnsi" w:cstheme="minorHAnsi"/>
          <w:color w:val="000000" w:themeColor="text1"/>
          <w:sz w:val="22"/>
          <w:szCs w:val="22"/>
        </w:rPr>
      </w:pPr>
      <w:r w:rsidRPr="00FF1691">
        <w:rPr>
          <w:rFonts w:asciiTheme="minorHAnsi" w:eastAsia="Calibri" w:hAnsiTheme="minorHAnsi" w:cstheme="minorHAnsi"/>
          <w:color w:val="000000" w:themeColor="text1"/>
          <w:sz w:val="22"/>
          <w:szCs w:val="22"/>
        </w:rPr>
        <w:t xml:space="preserve">Treasurer's Report of Cash Balances as of the end of </w:t>
      </w:r>
      <w:r w:rsidR="003B338B">
        <w:rPr>
          <w:rFonts w:asciiTheme="minorHAnsi" w:eastAsia="Calibri" w:hAnsiTheme="minorHAnsi" w:cstheme="minorHAnsi"/>
          <w:color w:val="000000" w:themeColor="text1"/>
          <w:sz w:val="22"/>
          <w:szCs w:val="22"/>
        </w:rPr>
        <w:t>August</w:t>
      </w:r>
      <w:r>
        <w:rPr>
          <w:rFonts w:asciiTheme="minorHAnsi" w:eastAsia="Calibri" w:hAnsiTheme="minorHAnsi" w:cstheme="minorHAnsi"/>
          <w:color w:val="000000" w:themeColor="text1"/>
          <w:sz w:val="22"/>
          <w:szCs w:val="22"/>
        </w:rPr>
        <w:t xml:space="preserve"> 2025</w:t>
      </w:r>
    </w:p>
    <w:p w14:paraId="0281D2A4" w14:textId="5BF9FAEF" w:rsidR="00A003C9" w:rsidRPr="00FF1691" w:rsidRDefault="00A003C9" w:rsidP="00A003C9">
      <w:pPr>
        <w:numPr>
          <w:ilvl w:val="2"/>
          <w:numId w:val="7"/>
        </w:numPr>
        <w:tabs>
          <w:tab w:val="num" w:pos="450"/>
          <w:tab w:val="left" w:pos="810"/>
          <w:tab w:val="left" w:pos="1170"/>
        </w:tabs>
        <w:contextualSpacing/>
        <w:rPr>
          <w:rFonts w:asciiTheme="minorHAnsi" w:eastAsia="Calibri" w:hAnsiTheme="minorHAnsi" w:cstheme="minorHAnsi"/>
          <w:color w:val="000000" w:themeColor="text1"/>
          <w:sz w:val="22"/>
          <w:szCs w:val="22"/>
        </w:rPr>
      </w:pPr>
      <w:r w:rsidRPr="00FF1691">
        <w:rPr>
          <w:rFonts w:asciiTheme="minorHAnsi" w:eastAsia="Calibri" w:hAnsiTheme="minorHAnsi" w:cstheme="minorHAnsi"/>
          <w:color w:val="000000" w:themeColor="text1"/>
          <w:sz w:val="22"/>
          <w:szCs w:val="22"/>
        </w:rPr>
        <w:t xml:space="preserve">General Fund Budget vs Actual Report YTD as of the end of </w:t>
      </w:r>
      <w:r w:rsidR="003B338B">
        <w:rPr>
          <w:rFonts w:asciiTheme="minorHAnsi" w:eastAsia="Calibri" w:hAnsiTheme="minorHAnsi" w:cstheme="minorHAnsi"/>
          <w:color w:val="000000" w:themeColor="text1"/>
          <w:sz w:val="22"/>
          <w:szCs w:val="22"/>
        </w:rPr>
        <w:t>August</w:t>
      </w:r>
      <w:r>
        <w:rPr>
          <w:rFonts w:asciiTheme="minorHAnsi" w:eastAsia="Calibri" w:hAnsiTheme="minorHAnsi" w:cstheme="minorHAnsi"/>
          <w:color w:val="000000" w:themeColor="text1"/>
          <w:sz w:val="22"/>
          <w:szCs w:val="22"/>
        </w:rPr>
        <w:t xml:space="preserve"> 2025</w:t>
      </w:r>
    </w:p>
    <w:p w14:paraId="497A9FBD" w14:textId="0498E160" w:rsidR="00A003C9" w:rsidRPr="00DA6C76" w:rsidRDefault="00A003C9" w:rsidP="00A003C9">
      <w:pPr>
        <w:numPr>
          <w:ilvl w:val="2"/>
          <w:numId w:val="7"/>
        </w:numPr>
        <w:tabs>
          <w:tab w:val="num" w:pos="450"/>
          <w:tab w:val="left" w:pos="810"/>
          <w:tab w:val="left" w:pos="1170"/>
        </w:tabs>
        <w:contextualSpacing/>
        <w:rPr>
          <w:rFonts w:asciiTheme="minorHAnsi" w:eastAsia="Calibri" w:hAnsiTheme="minorHAnsi" w:cstheme="minorHAnsi"/>
          <w:color w:val="000000" w:themeColor="text1"/>
          <w:sz w:val="22"/>
          <w:szCs w:val="22"/>
        </w:rPr>
      </w:pPr>
      <w:r w:rsidRPr="00FF1691">
        <w:rPr>
          <w:rFonts w:asciiTheme="minorHAnsi" w:eastAsia="Calibri" w:hAnsiTheme="minorHAnsi" w:cstheme="minorHAnsi"/>
          <w:color w:val="000000" w:themeColor="text1"/>
          <w:sz w:val="22"/>
          <w:szCs w:val="22"/>
        </w:rPr>
        <w:t>Reserve Fund Budget vs Actual Report YTD as of the end of</w:t>
      </w:r>
      <w:r>
        <w:rPr>
          <w:rFonts w:asciiTheme="minorHAnsi" w:eastAsia="Calibri" w:hAnsiTheme="minorHAnsi" w:cstheme="minorHAnsi"/>
          <w:color w:val="000000" w:themeColor="text1"/>
          <w:sz w:val="22"/>
          <w:szCs w:val="22"/>
        </w:rPr>
        <w:t xml:space="preserve"> </w:t>
      </w:r>
      <w:r w:rsidR="003B338B">
        <w:rPr>
          <w:rFonts w:asciiTheme="minorHAnsi" w:eastAsia="Calibri" w:hAnsiTheme="minorHAnsi" w:cstheme="minorHAnsi"/>
          <w:color w:val="000000" w:themeColor="text1"/>
          <w:sz w:val="22"/>
          <w:szCs w:val="22"/>
        </w:rPr>
        <w:t>August</w:t>
      </w:r>
      <w:r>
        <w:rPr>
          <w:rFonts w:asciiTheme="minorHAnsi" w:eastAsia="Calibri" w:hAnsiTheme="minorHAnsi" w:cstheme="minorHAnsi"/>
          <w:color w:val="000000" w:themeColor="text1"/>
          <w:sz w:val="22"/>
          <w:szCs w:val="22"/>
        </w:rPr>
        <w:t xml:space="preserve"> 2025</w:t>
      </w:r>
    </w:p>
    <w:p w14:paraId="004EFE6B" w14:textId="52D96FAD" w:rsidR="00A003C9" w:rsidRPr="00DA6C76" w:rsidRDefault="00A003C9" w:rsidP="00A003C9">
      <w:pPr>
        <w:pStyle w:val="ListParagraph"/>
        <w:numPr>
          <w:ilvl w:val="2"/>
          <w:numId w:val="7"/>
        </w:numPr>
        <w:rPr>
          <w:rFonts w:asciiTheme="minorHAnsi" w:eastAsia="Calibri" w:hAnsiTheme="minorHAnsi" w:cstheme="minorHAnsi"/>
        </w:rPr>
      </w:pPr>
      <w:r w:rsidRPr="00DA6C76">
        <w:rPr>
          <w:rFonts w:asciiTheme="minorHAnsi" w:eastAsia="Calibri" w:hAnsiTheme="minorHAnsi" w:cstheme="minorHAnsi"/>
        </w:rPr>
        <w:t xml:space="preserve">Seismic Fund Budget vs Actual Report YTD as of the end of </w:t>
      </w:r>
      <w:r w:rsidR="003B338B">
        <w:rPr>
          <w:rFonts w:asciiTheme="minorHAnsi" w:eastAsia="Calibri" w:hAnsiTheme="minorHAnsi" w:cstheme="minorHAnsi"/>
        </w:rPr>
        <w:t>August</w:t>
      </w:r>
      <w:r>
        <w:rPr>
          <w:rFonts w:asciiTheme="minorHAnsi" w:eastAsia="Calibri" w:hAnsiTheme="minorHAnsi" w:cstheme="minorHAnsi"/>
        </w:rPr>
        <w:t xml:space="preserve"> 2025</w:t>
      </w:r>
    </w:p>
    <w:p w14:paraId="7182F070" w14:textId="1FD33506" w:rsidR="00A003C9" w:rsidRPr="00FF1691" w:rsidRDefault="00A003C9" w:rsidP="00A003C9">
      <w:pPr>
        <w:numPr>
          <w:ilvl w:val="2"/>
          <w:numId w:val="7"/>
        </w:numPr>
        <w:tabs>
          <w:tab w:val="num" w:pos="450"/>
          <w:tab w:val="left" w:pos="810"/>
          <w:tab w:val="left" w:pos="1170"/>
        </w:tabs>
        <w:contextualSpacing/>
        <w:rPr>
          <w:rFonts w:asciiTheme="minorHAnsi" w:eastAsia="Calibri" w:hAnsiTheme="minorHAnsi" w:cstheme="minorHAnsi"/>
          <w:color w:val="000000" w:themeColor="text1"/>
          <w:sz w:val="22"/>
          <w:szCs w:val="22"/>
        </w:rPr>
      </w:pPr>
      <w:r w:rsidRPr="00FF1691">
        <w:rPr>
          <w:rFonts w:asciiTheme="minorHAnsi" w:eastAsia="Calibri" w:hAnsiTheme="minorHAnsi" w:cstheme="minorHAnsi"/>
          <w:color w:val="000000" w:themeColor="text1"/>
          <w:sz w:val="22"/>
          <w:szCs w:val="22"/>
        </w:rPr>
        <w:t xml:space="preserve">Payroll Summary for </w:t>
      </w:r>
      <w:r w:rsidR="003B338B">
        <w:rPr>
          <w:rFonts w:asciiTheme="minorHAnsi" w:eastAsia="Calibri" w:hAnsiTheme="minorHAnsi" w:cstheme="minorHAnsi"/>
          <w:color w:val="000000" w:themeColor="text1"/>
          <w:sz w:val="22"/>
          <w:szCs w:val="22"/>
        </w:rPr>
        <w:t>August</w:t>
      </w:r>
      <w:r>
        <w:rPr>
          <w:rFonts w:asciiTheme="minorHAnsi" w:eastAsia="Calibri" w:hAnsiTheme="minorHAnsi" w:cstheme="minorHAnsi"/>
          <w:color w:val="000000" w:themeColor="text1"/>
          <w:sz w:val="22"/>
          <w:szCs w:val="22"/>
        </w:rPr>
        <w:t xml:space="preserve"> 2025</w:t>
      </w:r>
      <w:r w:rsidRPr="00FF1691">
        <w:rPr>
          <w:rFonts w:asciiTheme="minorHAnsi" w:eastAsia="Calibri" w:hAnsiTheme="minorHAnsi" w:cstheme="minorHAnsi"/>
          <w:color w:val="000000" w:themeColor="text1"/>
          <w:sz w:val="22"/>
          <w:szCs w:val="22"/>
        </w:rPr>
        <w:t xml:space="preserve"> and Fiscal Year to Date</w:t>
      </w:r>
    </w:p>
    <w:p w14:paraId="474EE0EA" w14:textId="77777777" w:rsidR="00A003C9" w:rsidRPr="008E3854" w:rsidRDefault="00A003C9" w:rsidP="00A003C9">
      <w:pPr>
        <w:tabs>
          <w:tab w:val="num" w:pos="450"/>
          <w:tab w:val="left" w:pos="810"/>
          <w:tab w:val="left" w:pos="1170"/>
        </w:tabs>
        <w:ind w:left="450" w:hanging="450"/>
        <w:rPr>
          <w:rFonts w:asciiTheme="minorHAnsi" w:eastAsia="Calibri" w:hAnsiTheme="minorHAnsi" w:cstheme="minorHAnsi"/>
          <w:color w:val="000000" w:themeColor="text1"/>
          <w:sz w:val="22"/>
          <w:szCs w:val="22"/>
        </w:rPr>
      </w:pPr>
    </w:p>
    <w:p w14:paraId="38174C59" w14:textId="77777777" w:rsidR="00A003C9" w:rsidRDefault="00A003C9" w:rsidP="00A003C9">
      <w:pPr>
        <w:tabs>
          <w:tab w:val="num" w:pos="450"/>
          <w:tab w:val="left" w:pos="810"/>
          <w:tab w:val="left" w:pos="1170"/>
        </w:tabs>
        <w:ind w:left="450" w:hanging="450"/>
        <w:rPr>
          <w:rFonts w:asciiTheme="minorHAnsi" w:eastAsia="Calibri" w:hAnsiTheme="minorHAnsi" w:cstheme="minorHAnsi"/>
          <w:color w:val="000000" w:themeColor="text1"/>
          <w:sz w:val="22"/>
          <w:szCs w:val="22"/>
        </w:rPr>
      </w:pPr>
      <w:r w:rsidRPr="00065117">
        <w:rPr>
          <w:rFonts w:asciiTheme="minorHAnsi" w:eastAsia="Calibri" w:hAnsiTheme="minorHAnsi" w:cstheme="minorHAnsi"/>
          <w:color w:val="000000" w:themeColor="text1"/>
          <w:sz w:val="22"/>
          <w:szCs w:val="22"/>
        </w:rPr>
        <w:t xml:space="preserve">This motion will also include any potential conflict or conflicts of interest relating to these reports </w:t>
      </w:r>
      <w:r>
        <w:rPr>
          <w:rFonts w:asciiTheme="minorHAnsi" w:eastAsia="Calibri" w:hAnsiTheme="minorHAnsi" w:cstheme="minorHAnsi"/>
          <w:color w:val="000000" w:themeColor="text1"/>
          <w:sz w:val="22"/>
          <w:szCs w:val="22"/>
        </w:rPr>
        <w:t xml:space="preserve">including </w:t>
      </w:r>
    </w:p>
    <w:p w14:paraId="6F8946CD" w14:textId="77777777" w:rsidR="00E267F0" w:rsidRDefault="00A003C9" w:rsidP="00A003C9">
      <w:pPr>
        <w:tabs>
          <w:tab w:val="num" w:pos="450"/>
          <w:tab w:val="left" w:pos="810"/>
          <w:tab w:val="left" w:pos="1170"/>
        </w:tabs>
        <w:ind w:left="450" w:hanging="450"/>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 xml:space="preserve">check numbers </w:t>
      </w:r>
      <w:r w:rsidRPr="00065117">
        <w:rPr>
          <w:rFonts w:asciiTheme="minorHAnsi" w:eastAsia="Calibri" w:hAnsiTheme="minorHAnsi" w:cstheme="minorHAnsi"/>
          <w:color w:val="000000" w:themeColor="text1"/>
          <w:sz w:val="22"/>
          <w:szCs w:val="22"/>
        </w:rPr>
        <w:t xml:space="preserve">which there are none. </w:t>
      </w:r>
      <w:r w:rsidRPr="00041F53">
        <w:rPr>
          <w:rFonts w:asciiTheme="minorHAnsi" w:eastAsia="Calibri" w:hAnsiTheme="minorHAnsi" w:cstheme="minorHAnsi"/>
          <w:color w:val="000000" w:themeColor="text1"/>
          <w:sz w:val="22"/>
          <w:szCs w:val="22"/>
        </w:rPr>
        <w:t>There</w:t>
      </w:r>
      <w:r>
        <w:rPr>
          <w:rFonts w:asciiTheme="minorHAnsi" w:eastAsia="Calibri" w:hAnsiTheme="minorHAnsi" w:cstheme="minorHAnsi"/>
          <w:color w:val="000000" w:themeColor="text1"/>
          <w:sz w:val="22"/>
          <w:szCs w:val="22"/>
        </w:rPr>
        <w:t xml:space="preserve"> were </w:t>
      </w:r>
      <w:r w:rsidR="003F183F">
        <w:rPr>
          <w:rFonts w:asciiTheme="minorHAnsi" w:eastAsia="Calibri" w:hAnsiTheme="minorHAnsi" w:cstheme="minorHAnsi"/>
          <w:color w:val="000000" w:themeColor="text1"/>
          <w:sz w:val="22"/>
          <w:szCs w:val="22"/>
        </w:rPr>
        <w:t>two</w:t>
      </w:r>
      <w:r>
        <w:rPr>
          <w:rFonts w:asciiTheme="minorHAnsi" w:eastAsia="Calibri" w:hAnsiTheme="minorHAnsi" w:cstheme="minorHAnsi"/>
          <w:color w:val="000000" w:themeColor="text1"/>
          <w:sz w:val="22"/>
          <w:szCs w:val="22"/>
        </w:rPr>
        <w:t xml:space="preserve"> </w:t>
      </w:r>
      <w:r w:rsidRPr="00041F53">
        <w:rPr>
          <w:rFonts w:asciiTheme="minorHAnsi" w:eastAsia="Calibri" w:hAnsiTheme="minorHAnsi" w:cstheme="minorHAnsi"/>
          <w:color w:val="000000" w:themeColor="text1"/>
          <w:sz w:val="22"/>
          <w:szCs w:val="22"/>
        </w:rPr>
        <w:t>voided check</w:t>
      </w:r>
      <w:r>
        <w:rPr>
          <w:rFonts w:asciiTheme="minorHAnsi" w:eastAsia="Calibri" w:hAnsiTheme="minorHAnsi" w:cstheme="minorHAnsi"/>
          <w:color w:val="000000" w:themeColor="text1"/>
          <w:sz w:val="22"/>
          <w:szCs w:val="22"/>
        </w:rPr>
        <w:t>s</w:t>
      </w:r>
      <w:r w:rsidR="003F183F">
        <w:rPr>
          <w:rFonts w:asciiTheme="minorHAnsi" w:eastAsia="Calibri" w:hAnsiTheme="minorHAnsi" w:cstheme="minorHAnsi"/>
          <w:color w:val="000000" w:themeColor="text1"/>
          <w:sz w:val="22"/>
          <w:szCs w:val="22"/>
        </w:rPr>
        <w:t xml:space="preserve"> on August 25</w:t>
      </w:r>
      <w:r w:rsidR="003F183F" w:rsidRPr="003F183F">
        <w:rPr>
          <w:rFonts w:asciiTheme="minorHAnsi" w:eastAsia="Calibri" w:hAnsiTheme="minorHAnsi" w:cstheme="minorHAnsi"/>
          <w:color w:val="000000" w:themeColor="text1"/>
          <w:sz w:val="22"/>
          <w:szCs w:val="22"/>
          <w:vertAlign w:val="superscript"/>
        </w:rPr>
        <w:t>th</w:t>
      </w:r>
      <w:r w:rsidR="003F183F">
        <w:rPr>
          <w:rFonts w:asciiTheme="minorHAnsi" w:eastAsia="Calibri" w:hAnsiTheme="minorHAnsi" w:cstheme="minorHAnsi"/>
          <w:color w:val="000000" w:themeColor="text1"/>
          <w:sz w:val="22"/>
          <w:szCs w:val="22"/>
        </w:rPr>
        <w:t xml:space="preserve"> because they were paid </w:t>
      </w:r>
    </w:p>
    <w:p w14:paraId="44C7CC11" w14:textId="606CA190" w:rsidR="00A003C9" w:rsidRDefault="003F183F" w:rsidP="00A003C9">
      <w:pPr>
        <w:tabs>
          <w:tab w:val="num" w:pos="450"/>
          <w:tab w:val="left" w:pos="810"/>
          <w:tab w:val="left" w:pos="1170"/>
        </w:tabs>
        <w:ind w:left="450" w:hanging="450"/>
        <w:rPr>
          <w:rFonts w:asciiTheme="minorHAnsi" w:hAnsiTheme="minorHAnsi" w:cstheme="minorHAnsi"/>
        </w:rPr>
      </w:pPr>
      <w:r>
        <w:rPr>
          <w:rFonts w:asciiTheme="minorHAnsi" w:eastAsia="Calibri" w:hAnsiTheme="minorHAnsi" w:cstheme="minorHAnsi"/>
          <w:color w:val="000000" w:themeColor="text1"/>
          <w:sz w:val="22"/>
          <w:szCs w:val="22"/>
        </w:rPr>
        <w:t>electronically.</w:t>
      </w:r>
      <w:r w:rsidR="00A003C9">
        <w:rPr>
          <w:rFonts w:asciiTheme="minorHAnsi" w:eastAsia="Calibri" w:hAnsiTheme="minorHAnsi" w:cstheme="minorHAnsi"/>
          <w:color w:val="000000" w:themeColor="text1"/>
          <w:sz w:val="22"/>
          <w:szCs w:val="22"/>
        </w:rPr>
        <w:t xml:space="preserve"> </w:t>
      </w:r>
      <w:r>
        <w:rPr>
          <w:rFonts w:asciiTheme="minorHAnsi" w:eastAsia="Calibri" w:hAnsiTheme="minorHAnsi" w:cstheme="minorHAnsi"/>
          <w:color w:val="000000" w:themeColor="text1"/>
          <w:sz w:val="22"/>
          <w:szCs w:val="22"/>
        </w:rPr>
        <w:t>Bob Batty</w:t>
      </w:r>
      <w:r w:rsidR="00A003C9">
        <w:rPr>
          <w:rFonts w:asciiTheme="minorHAnsi" w:eastAsia="Calibri" w:hAnsiTheme="minorHAnsi" w:cstheme="minorHAnsi"/>
          <w:color w:val="000000" w:themeColor="text1"/>
          <w:sz w:val="22"/>
          <w:szCs w:val="22"/>
        </w:rPr>
        <w:t xml:space="preserve"> </w:t>
      </w:r>
      <w:r w:rsidR="00A003C9" w:rsidRPr="00065117">
        <w:rPr>
          <w:rFonts w:asciiTheme="minorHAnsi" w:hAnsiTheme="minorHAnsi" w:cstheme="minorHAnsi"/>
        </w:rPr>
        <w:t xml:space="preserve">seconded </w:t>
      </w:r>
      <w:bookmarkStart w:id="2" w:name="_Hlk129006392"/>
      <w:r w:rsidR="00A003C9" w:rsidRPr="00065117">
        <w:rPr>
          <w:rFonts w:asciiTheme="minorHAnsi" w:hAnsiTheme="minorHAnsi" w:cstheme="minorHAnsi"/>
        </w:rPr>
        <w:t xml:space="preserve">the </w:t>
      </w:r>
      <w:r w:rsidR="00A003C9">
        <w:rPr>
          <w:rFonts w:asciiTheme="minorHAnsi" w:hAnsiTheme="minorHAnsi" w:cstheme="minorHAnsi"/>
        </w:rPr>
        <w:t>m</w:t>
      </w:r>
      <w:r w:rsidR="00A003C9" w:rsidRPr="00065117">
        <w:rPr>
          <w:rFonts w:asciiTheme="minorHAnsi" w:hAnsiTheme="minorHAnsi" w:cstheme="minorHAnsi"/>
        </w:rPr>
        <w:t>otion. The</w:t>
      </w:r>
      <w:r w:rsidR="00A003C9">
        <w:rPr>
          <w:rFonts w:asciiTheme="minorHAnsi" w:hAnsiTheme="minorHAnsi" w:cstheme="minorHAnsi"/>
        </w:rPr>
        <w:t xml:space="preserve"> motion</w:t>
      </w:r>
      <w:r w:rsidR="00A003C9" w:rsidRPr="00065117">
        <w:rPr>
          <w:rFonts w:asciiTheme="minorHAnsi" w:hAnsiTheme="minorHAnsi" w:cstheme="minorHAnsi"/>
        </w:rPr>
        <w:t xml:space="preserve"> passed.</w:t>
      </w:r>
      <w:r w:rsidR="00A003C9">
        <w:rPr>
          <w:rFonts w:asciiTheme="minorHAnsi" w:hAnsiTheme="minorHAnsi" w:cstheme="minorHAnsi"/>
        </w:rPr>
        <w:t xml:space="preserve"> </w:t>
      </w:r>
      <w:r w:rsidR="00A003C9" w:rsidRPr="00065117">
        <w:rPr>
          <w:rFonts w:asciiTheme="minorHAnsi" w:hAnsiTheme="minorHAnsi" w:cstheme="minorHAnsi"/>
          <w:b/>
        </w:rPr>
        <w:t>(See</w:t>
      </w:r>
      <w:r w:rsidR="00A003C9">
        <w:rPr>
          <w:rFonts w:asciiTheme="minorHAnsi" w:hAnsiTheme="minorHAnsi" w:cstheme="minorHAnsi"/>
          <w:b/>
        </w:rPr>
        <w:t xml:space="preserve"> </w:t>
      </w:r>
      <w:r w:rsidR="00A003C9" w:rsidRPr="008E3854">
        <w:rPr>
          <w:rFonts w:asciiTheme="minorHAnsi" w:hAnsiTheme="minorHAnsi" w:cstheme="minorHAnsi"/>
          <w:b/>
        </w:rPr>
        <w:t>Motion #</w:t>
      </w:r>
      <w:r w:rsidR="00A003C9">
        <w:rPr>
          <w:rFonts w:asciiTheme="minorHAnsi" w:hAnsiTheme="minorHAnsi" w:cstheme="minorHAnsi"/>
          <w:b/>
        </w:rPr>
        <w:t>2</w:t>
      </w:r>
      <w:r w:rsidR="005C7091">
        <w:rPr>
          <w:rFonts w:asciiTheme="minorHAnsi" w:hAnsiTheme="minorHAnsi" w:cstheme="minorHAnsi"/>
          <w:b/>
        </w:rPr>
        <w:t>.</w:t>
      </w:r>
      <w:r w:rsidR="00A003C9" w:rsidRPr="008E3854">
        <w:rPr>
          <w:rFonts w:asciiTheme="minorHAnsi" w:hAnsiTheme="minorHAnsi" w:cstheme="minorHAnsi"/>
          <w:b/>
        </w:rPr>
        <w:t>)</w:t>
      </w:r>
      <w:bookmarkEnd w:id="2"/>
      <w:r w:rsidR="00A003C9">
        <w:rPr>
          <w:rFonts w:asciiTheme="minorHAnsi" w:hAnsiTheme="minorHAnsi" w:cstheme="minorHAnsi"/>
          <w:b/>
        </w:rPr>
        <w:t xml:space="preserve">                                                                                                                 </w:t>
      </w:r>
      <w:r w:rsidR="00A003C9" w:rsidRPr="003030BE">
        <w:rPr>
          <w:rFonts w:asciiTheme="minorHAnsi" w:hAnsiTheme="minorHAnsi" w:cstheme="minorHAnsi"/>
          <w:b/>
          <w:noProof/>
        </w:rPr>
        <w:drawing>
          <wp:inline distT="0" distB="0" distL="0" distR="0" wp14:anchorId="709797F3" wp14:editId="02AD35C0">
            <wp:extent cx="95263" cy="57158"/>
            <wp:effectExtent l="0" t="0" r="0" b="0"/>
            <wp:docPr id="1531880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880641" name=""/>
                    <pic:cNvPicPr/>
                  </pic:nvPicPr>
                  <pic:blipFill>
                    <a:blip r:embed="rId8"/>
                    <a:stretch>
                      <a:fillRect/>
                    </a:stretch>
                  </pic:blipFill>
                  <pic:spPr>
                    <a:xfrm>
                      <a:off x="0" y="0"/>
                      <a:ext cx="95263" cy="57158"/>
                    </a:xfrm>
                    <a:prstGeom prst="rect">
                      <a:avLst/>
                    </a:prstGeom>
                  </pic:spPr>
                </pic:pic>
              </a:graphicData>
            </a:graphic>
          </wp:inline>
        </w:drawing>
      </w:r>
      <w:r w:rsidR="00A003C9">
        <w:rPr>
          <w:rFonts w:asciiTheme="minorHAnsi" w:hAnsiTheme="minorHAnsi" w:cstheme="minorHAnsi"/>
          <w:b/>
        </w:rPr>
        <w:t xml:space="preserve">                </w:t>
      </w:r>
      <w:r w:rsidR="00A003C9" w:rsidRPr="008E3854">
        <w:rPr>
          <w:rFonts w:asciiTheme="minorHAnsi" w:hAnsiTheme="minorHAnsi" w:cstheme="minorHAnsi"/>
        </w:rPr>
        <w:tab/>
      </w:r>
    </w:p>
    <w:bookmarkEnd w:id="1"/>
    <w:p w14:paraId="3FEC7DF8" w14:textId="77777777" w:rsidR="00A003C9" w:rsidRPr="00A2549B" w:rsidRDefault="00A003C9" w:rsidP="00A003C9">
      <w:pPr>
        <w:pBdr>
          <w:top w:val="single" w:sz="4" w:space="1" w:color="auto"/>
          <w:left w:val="single" w:sz="4" w:space="4" w:color="auto"/>
          <w:bottom w:val="single" w:sz="4" w:space="1" w:color="auto"/>
          <w:right w:val="single" w:sz="4" w:space="4" w:color="auto"/>
        </w:pBdr>
        <w:shd w:val="clear" w:color="auto" w:fill="000000"/>
        <w:jc w:val="center"/>
        <w:rPr>
          <w:rFonts w:asciiTheme="minorHAnsi" w:hAnsiTheme="minorHAnsi" w:cstheme="minorHAnsi"/>
          <w:color w:val="FFFFFF"/>
        </w:rPr>
      </w:pPr>
      <w:r w:rsidRPr="00A2549B">
        <w:rPr>
          <w:rFonts w:asciiTheme="minorHAnsi" w:hAnsiTheme="minorHAnsi" w:cstheme="minorHAnsi"/>
          <w:b/>
          <w:color w:val="FFFFFF"/>
        </w:rPr>
        <w:t>Correspondence</w:t>
      </w:r>
    </w:p>
    <w:p w14:paraId="6EA96C1B" w14:textId="77777777" w:rsidR="00A003C9" w:rsidRPr="00A2549B" w:rsidRDefault="00A003C9" w:rsidP="00A003C9">
      <w:pPr>
        <w:rPr>
          <w:rFonts w:asciiTheme="minorHAnsi" w:hAnsiTheme="minorHAnsi" w:cstheme="minorHAnsi"/>
          <w:b/>
          <w:u w:val="single"/>
        </w:rPr>
      </w:pPr>
      <w:r w:rsidRPr="00A2549B">
        <w:rPr>
          <w:rFonts w:asciiTheme="minorHAnsi" w:hAnsiTheme="minorHAnsi" w:cstheme="minorHAnsi"/>
          <w:b/>
          <w:u w:val="single"/>
        </w:rPr>
        <w:t>Item A – Media Articles as Presented in DBFD Media Record</w:t>
      </w:r>
    </w:p>
    <w:p w14:paraId="74A53FEA" w14:textId="77777777" w:rsidR="00A003C9" w:rsidRPr="00A2549B" w:rsidRDefault="00A003C9" w:rsidP="00A003C9">
      <w:pPr>
        <w:rPr>
          <w:rFonts w:asciiTheme="minorHAnsi" w:hAnsiTheme="minorHAnsi" w:cstheme="minorHAnsi"/>
          <w:b/>
          <w:u w:val="single"/>
        </w:rPr>
      </w:pPr>
    </w:p>
    <w:p w14:paraId="0291FACF" w14:textId="77777777" w:rsidR="00A003C9" w:rsidRDefault="00A003C9" w:rsidP="00A003C9">
      <w:pPr>
        <w:rPr>
          <w:rFonts w:asciiTheme="minorHAnsi" w:hAnsiTheme="minorHAnsi" w:cstheme="minorHAnsi"/>
        </w:rPr>
      </w:pPr>
      <w:r w:rsidRPr="00A2549B">
        <w:rPr>
          <w:rFonts w:asciiTheme="minorHAnsi" w:hAnsiTheme="minorHAnsi" w:cstheme="minorHAnsi"/>
        </w:rPr>
        <w:t>DBFD articles and postings were available in the Media Binder.</w:t>
      </w:r>
      <w:r>
        <w:rPr>
          <w:rFonts w:asciiTheme="minorHAnsi" w:hAnsiTheme="minorHAnsi" w:cstheme="minorHAnsi"/>
        </w:rPr>
        <w:t xml:space="preserve"> </w:t>
      </w:r>
    </w:p>
    <w:p w14:paraId="354F81FC" w14:textId="77777777" w:rsidR="00A003C9" w:rsidRDefault="00A003C9" w:rsidP="00A003C9">
      <w:pPr>
        <w:rPr>
          <w:rFonts w:asciiTheme="minorHAnsi" w:hAnsiTheme="minorHAnsi" w:cstheme="minorHAnsi"/>
        </w:rPr>
      </w:pPr>
    </w:p>
    <w:p w14:paraId="463A6F86" w14:textId="77777777" w:rsidR="00A003C9" w:rsidRPr="00A2549B" w:rsidRDefault="00A003C9" w:rsidP="00A003C9">
      <w:pPr>
        <w:pBdr>
          <w:top w:val="single" w:sz="4" w:space="1" w:color="auto"/>
          <w:left w:val="single" w:sz="4" w:space="4" w:color="auto"/>
          <w:bottom w:val="single" w:sz="4" w:space="1" w:color="auto"/>
          <w:right w:val="single" w:sz="4" w:space="4" w:color="auto"/>
        </w:pBdr>
        <w:shd w:val="clear" w:color="auto" w:fill="000000"/>
        <w:jc w:val="center"/>
        <w:rPr>
          <w:rFonts w:asciiTheme="minorHAnsi" w:hAnsiTheme="minorHAnsi" w:cstheme="minorHAnsi"/>
          <w:color w:val="FFFFFF"/>
        </w:rPr>
      </w:pPr>
      <w:r w:rsidRPr="00A2549B">
        <w:rPr>
          <w:rFonts w:asciiTheme="minorHAnsi" w:hAnsiTheme="minorHAnsi" w:cstheme="minorHAnsi"/>
          <w:b/>
          <w:color w:val="FFFFFF"/>
        </w:rPr>
        <w:t>Old Business</w:t>
      </w:r>
    </w:p>
    <w:p w14:paraId="4AD54364" w14:textId="77777777" w:rsidR="00A003C9" w:rsidRPr="00A2549B" w:rsidRDefault="00A003C9" w:rsidP="00A003C9">
      <w:pPr>
        <w:rPr>
          <w:rFonts w:asciiTheme="minorHAnsi" w:hAnsiTheme="minorHAnsi" w:cstheme="minorHAnsi"/>
          <w:bCs/>
        </w:rPr>
      </w:pPr>
    </w:p>
    <w:p w14:paraId="48BF8691" w14:textId="26418019" w:rsidR="00A003C9" w:rsidRDefault="00A003C9" w:rsidP="00A003C9">
      <w:pPr>
        <w:tabs>
          <w:tab w:val="center" w:pos="5040"/>
        </w:tabs>
        <w:rPr>
          <w:rFonts w:asciiTheme="minorHAnsi" w:hAnsiTheme="minorHAnsi" w:cstheme="minorHAnsi"/>
        </w:rPr>
      </w:pPr>
      <w:r>
        <w:rPr>
          <w:rFonts w:asciiTheme="minorHAnsi" w:hAnsiTheme="minorHAnsi" w:cstheme="minorHAnsi"/>
          <w:b/>
          <w:bCs/>
          <w:u w:val="single"/>
        </w:rPr>
        <w:lastRenderedPageBreak/>
        <w:t xml:space="preserve">Item 1 - Apparatus Update – </w:t>
      </w:r>
      <w:r>
        <w:rPr>
          <w:rFonts w:asciiTheme="minorHAnsi" w:hAnsiTheme="minorHAnsi" w:cstheme="minorHAnsi"/>
        </w:rPr>
        <w:t xml:space="preserve">Chief Jackson said </w:t>
      </w:r>
      <w:r w:rsidR="00157E23">
        <w:rPr>
          <w:rFonts w:asciiTheme="minorHAnsi" w:hAnsiTheme="minorHAnsi" w:cstheme="minorHAnsi"/>
        </w:rPr>
        <w:t xml:space="preserve">there is </w:t>
      </w:r>
      <w:r w:rsidR="00E267F0">
        <w:rPr>
          <w:rFonts w:asciiTheme="minorHAnsi" w:hAnsiTheme="minorHAnsi" w:cstheme="minorHAnsi"/>
        </w:rPr>
        <w:t xml:space="preserve">not much to report other than all apparatus are in service mechanically speaking. He </w:t>
      </w:r>
      <w:r w:rsidR="00317E11">
        <w:rPr>
          <w:rFonts w:asciiTheme="minorHAnsi" w:hAnsiTheme="minorHAnsi" w:cstheme="minorHAnsi"/>
        </w:rPr>
        <w:t xml:space="preserve">did </w:t>
      </w:r>
      <w:r w:rsidR="00157E23">
        <w:rPr>
          <w:rFonts w:asciiTheme="minorHAnsi" w:hAnsiTheme="minorHAnsi" w:cstheme="minorHAnsi"/>
        </w:rPr>
        <w:t xml:space="preserve">note </w:t>
      </w:r>
      <w:r w:rsidR="00E267F0">
        <w:rPr>
          <w:rFonts w:asciiTheme="minorHAnsi" w:hAnsiTheme="minorHAnsi" w:cstheme="minorHAnsi"/>
        </w:rPr>
        <w:t xml:space="preserve">they are still having </w:t>
      </w:r>
      <w:r w:rsidR="00317E11">
        <w:rPr>
          <w:rFonts w:asciiTheme="minorHAnsi" w:hAnsiTheme="minorHAnsi" w:cstheme="minorHAnsi"/>
        </w:rPr>
        <w:t xml:space="preserve">some minor </w:t>
      </w:r>
      <w:r w:rsidR="00E267F0">
        <w:rPr>
          <w:rFonts w:asciiTheme="minorHAnsi" w:hAnsiTheme="minorHAnsi" w:cstheme="minorHAnsi"/>
        </w:rPr>
        <w:t>problems with the Type 3 Heavy Brush Wildland Appartus</w:t>
      </w:r>
      <w:r w:rsidR="00317E11">
        <w:rPr>
          <w:rFonts w:asciiTheme="minorHAnsi" w:hAnsiTheme="minorHAnsi" w:cstheme="minorHAnsi"/>
        </w:rPr>
        <w:t>.</w:t>
      </w:r>
      <w:r w:rsidR="00E267F0">
        <w:rPr>
          <w:rFonts w:asciiTheme="minorHAnsi" w:hAnsiTheme="minorHAnsi" w:cstheme="minorHAnsi"/>
        </w:rPr>
        <w:t xml:space="preserve"> Continuing, he advised </w:t>
      </w:r>
      <w:r w:rsidR="00157E23">
        <w:rPr>
          <w:rFonts w:asciiTheme="minorHAnsi" w:hAnsiTheme="minorHAnsi" w:cstheme="minorHAnsi"/>
        </w:rPr>
        <w:t xml:space="preserve">that </w:t>
      </w:r>
      <w:r w:rsidR="00E267F0">
        <w:rPr>
          <w:rFonts w:asciiTheme="minorHAnsi" w:hAnsiTheme="minorHAnsi" w:cstheme="minorHAnsi"/>
        </w:rPr>
        <w:t>it went into Benton County Shops about a month ago to address a</w:t>
      </w:r>
      <w:r w:rsidR="00317E11">
        <w:rPr>
          <w:rFonts w:asciiTheme="minorHAnsi" w:hAnsiTheme="minorHAnsi" w:cstheme="minorHAnsi"/>
        </w:rPr>
        <w:t xml:space="preserve"> </w:t>
      </w:r>
      <w:r w:rsidR="00E267F0">
        <w:rPr>
          <w:rFonts w:asciiTheme="minorHAnsi" w:hAnsiTheme="minorHAnsi" w:cstheme="minorHAnsi"/>
        </w:rPr>
        <w:t>corroded four-inch</w:t>
      </w:r>
      <w:r w:rsidR="0088608B">
        <w:rPr>
          <w:rFonts w:asciiTheme="minorHAnsi" w:hAnsiTheme="minorHAnsi" w:cstheme="minorHAnsi"/>
        </w:rPr>
        <w:t xml:space="preserve"> </w:t>
      </w:r>
      <w:r w:rsidR="00E267F0">
        <w:rPr>
          <w:rFonts w:asciiTheme="minorHAnsi" w:hAnsiTheme="minorHAnsi" w:cstheme="minorHAnsi"/>
        </w:rPr>
        <w:t>line intake</w:t>
      </w:r>
      <w:r w:rsidR="00317E11">
        <w:rPr>
          <w:rFonts w:asciiTheme="minorHAnsi" w:hAnsiTheme="minorHAnsi" w:cstheme="minorHAnsi"/>
        </w:rPr>
        <w:t xml:space="preserve"> and </w:t>
      </w:r>
      <w:r w:rsidR="00E267F0">
        <w:rPr>
          <w:rFonts w:asciiTheme="minorHAnsi" w:hAnsiTheme="minorHAnsi" w:cstheme="minorHAnsi"/>
        </w:rPr>
        <w:t xml:space="preserve">they ended up having to cut into the frame of the box to get to the </w:t>
      </w:r>
      <w:r w:rsidR="00317E11">
        <w:rPr>
          <w:rFonts w:asciiTheme="minorHAnsi" w:hAnsiTheme="minorHAnsi" w:cstheme="minorHAnsi"/>
        </w:rPr>
        <w:t>pump</w:t>
      </w:r>
      <w:r w:rsidR="00157E23">
        <w:rPr>
          <w:rFonts w:asciiTheme="minorHAnsi" w:hAnsiTheme="minorHAnsi" w:cstheme="minorHAnsi"/>
        </w:rPr>
        <w:t>,</w:t>
      </w:r>
      <w:r w:rsidR="00317E11">
        <w:rPr>
          <w:rFonts w:asciiTheme="minorHAnsi" w:hAnsiTheme="minorHAnsi" w:cstheme="minorHAnsi"/>
        </w:rPr>
        <w:t xml:space="preserve"> but </w:t>
      </w:r>
      <w:r w:rsidR="00157E23">
        <w:rPr>
          <w:rFonts w:asciiTheme="minorHAnsi" w:hAnsiTheme="minorHAnsi" w:cstheme="minorHAnsi"/>
        </w:rPr>
        <w:t xml:space="preserve">it </w:t>
      </w:r>
      <w:r w:rsidR="00317E11">
        <w:rPr>
          <w:rFonts w:asciiTheme="minorHAnsi" w:hAnsiTheme="minorHAnsi" w:cstheme="minorHAnsi"/>
        </w:rPr>
        <w:t xml:space="preserve">is now repaired. </w:t>
      </w:r>
      <w:r w:rsidR="00D02729">
        <w:rPr>
          <w:rFonts w:asciiTheme="minorHAnsi" w:hAnsiTheme="minorHAnsi" w:cstheme="minorHAnsi"/>
        </w:rPr>
        <w:t xml:space="preserve">He </w:t>
      </w:r>
      <w:r w:rsidR="00317E11">
        <w:rPr>
          <w:rFonts w:asciiTheme="minorHAnsi" w:hAnsiTheme="minorHAnsi" w:cstheme="minorHAnsi"/>
        </w:rPr>
        <w:t>noted t</w:t>
      </w:r>
      <w:r w:rsidR="00D02729">
        <w:rPr>
          <w:rFonts w:asciiTheme="minorHAnsi" w:hAnsiTheme="minorHAnsi" w:cstheme="minorHAnsi"/>
        </w:rPr>
        <w:t>here are still some issues, such as a tank to pump valve that is leaking and a few other minor issues with it</w:t>
      </w:r>
      <w:r w:rsidR="00157E23">
        <w:rPr>
          <w:rFonts w:asciiTheme="minorHAnsi" w:hAnsiTheme="minorHAnsi" w:cstheme="minorHAnsi"/>
        </w:rPr>
        <w:t xml:space="preserve"> and</w:t>
      </w:r>
      <w:r w:rsidR="00D02729">
        <w:rPr>
          <w:rFonts w:asciiTheme="minorHAnsi" w:hAnsiTheme="minorHAnsi" w:cstheme="minorHAnsi"/>
        </w:rPr>
        <w:t xml:space="preserve"> at some point</w:t>
      </w:r>
      <w:r w:rsidR="00157E23">
        <w:rPr>
          <w:rFonts w:asciiTheme="minorHAnsi" w:hAnsiTheme="minorHAnsi" w:cstheme="minorHAnsi"/>
        </w:rPr>
        <w:t xml:space="preserve"> they</w:t>
      </w:r>
      <w:r w:rsidR="00D02729">
        <w:rPr>
          <w:rFonts w:asciiTheme="minorHAnsi" w:hAnsiTheme="minorHAnsi" w:cstheme="minorHAnsi"/>
        </w:rPr>
        <w:t xml:space="preserve"> will most likely have either Hughes or Benton County Shops come out to fix</w:t>
      </w:r>
      <w:r w:rsidR="00157E23">
        <w:rPr>
          <w:rFonts w:asciiTheme="minorHAnsi" w:hAnsiTheme="minorHAnsi" w:cstheme="minorHAnsi"/>
        </w:rPr>
        <w:t xml:space="preserve"> it</w:t>
      </w:r>
      <w:r w:rsidR="00D02729">
        <w:rPr>
          <w:rFonts w:asciiTheme="minorHAnsi" w:hAnsiTheme="minorHAnsi" w:cstheme="minorHAnsi"/>
        </w:rPr>
        <w:t xml:space="preserve">. </w:t>
      </w:r>
    </w:p>
    <w:p w14:paraId="51A0A23E" w14:textId="77777777" w:rsidR="00A003C9" w:rsidRDefault="00A003C9" w:rsidP="00A003C9">
      <w:pPr>
        <w:tabs>
          <w:tab w:val="center" w:pos="5040"/>
        </w:tabs>
        <w:rPr>
          <w:rFonts w:ascii="Calibri" w:hAnsi="Calibri" w:cs="Calibri"/>
          <w:smallCaps/>
        </w:rPr>
      </w:pPr>
    </w:p>
    <w:p w14:paraId="1A7CFE11" w14:textId="15A63FC9" w:rsidR="00A003C9" w:rsidRDefault="00A003C9" w:rsidP="00A003C9">
      <w:pPr>
        <w:tabs>
          <w:tab w:val="center" w:pos="5040"/>
        </w:tabs>
        <w:rPr>
          <w:rFonts w:asciiTheme="minorHAnsi" w:hAnsiTheme="minorHAnsi" w:cstheme="minorHAnsi"/>
          <w:b/>
          <w:bCs/>
        </w:rPr>
      </w:pPr>
      <w:r w:rsidRPr="004F258B">
        <w:rPr>
          <w:rFonts w:asciiTheme="minorHAnsi" w:hAnsiTheme="minorHAnsi" w:cstheme="minorHAnsi"/>
          <w:b/>
          <w:bCs/>
          <w:u w:val="single"/>
        </w:rPr>
        <w:t xml:space="preserve">Item </w:t>
      </w:r>
      <w:r>
        <w:rPr>
          <w:rFonts w:asciiTheme="minorHAnsi" w:hAnsiTheme="minorHAnsi" w:cstheme="minorHAnsi"/>
          <w:b/>
          <w:bCs/>
          <w:u w:val="single"/>
        </w:rPr>
        <w:t>2</w:t>
      </w:r>
      <w:r w:rsidRPr="004F258B">
        <w:rPr>
          <w:rFonts w:asciiTheme="minorHAnsi" w:hAnsiTheme="minorHAnsi" w:cstheme="minorHAnsi"/>
          <w:b/>
          <w:bCs/>
          <w:u w:val="single"/>
        </w:rPr>
        <w:t xml:space="preserve"> –</w:t>
      </w:r>
      <w:r>
        <w:rPr>
          <w:rFonts w:asciiTheme="minorHAnsi" w:hAnsiTheme="minorHAnsi" w:cstheme="minorHAnsi"/>
          <w:b/>
          <w:bCs/>
          <w:u w:val="single"/>
        </w:rPr>
        <w:t xml:space="preserve"> Board/Training Room Audio/Video Upgrade – </w:t>
      </w:r>
      <w:r>
        <w:rPr>
          <w:rFonts w:asciiTheme="minorHAnsi" w:hAnsiTheme="minorHAnsi" w:cstheme="minorHAnsi"/>
        </w:rPr>
        <w:t xml:space="preserve">Chief Jackson </w:t>
      </w:r>
      <w:r w:rsidR="00317E11">
        <w:rPr>
          <w:rFonts w:asciiTheme="minorHAnsi" w:hAnsiTheme="minorHAnsi" w:cstheme="minorHAnsi"/>
        </w:rPr>
        <w:t>reported that he consulted with legal on the bids received</w:t>
      </w:r>
      <w:r w:rsidR="006A3038">
        <w:rPr>
          <w:rFonts w:asciiTheme="minorHAnsi" w:hAnsiTheme="minorHAnsi" w:cstheme="minorHAnsi"/>
        </w:rPr>
        <w:t>, noting they received two bids and typically they would like to get three</w:t>
      </w:r>
      <w:r w:rsidR="00157E23">
        <w:rPr>
          <w:rFonts w:asciiTheme="minorHAnsi" w:hAnsiTheme="minorHAnsi" w:cstheme="minorHAnsi"/>
        </w:rPr>
        <w:t>;</w:t>
      </w:r>
      <w:r w:rsidR="006A3038">
        <w:rPr>
          <w:rFonts w:asciiTheme="minorHAnsi" w:hAnsiTheme="minorHAnsi" w:cstheme="minorHAnsi"/>
        </w:rPr>
        <w:t xml:space="preserve"> </w:t>
      </w:r>
      <w:r w:rsidR="00157E23">
        <w:rPr>
          <w:rFonts w:asciiTheme="minorHAnsi" w:hAnsiTheme="minorHAnsi" w:cstheme="minorHAnsi"/>
        </w:rPr>
        <w:t>however,</w:t>
      </w:r>
      <w:r w:rsidR="006A3038">
        <w:rPr>
          <w:rFonts w:asciiTheme="minorHAnsi" w:hAnsiTheme="minorHAnsi" w:cstheme="minorHAnsi"/>
        </w:rPr>
        <w:t xml:space="preserve"> they were able to show they made an attempt to get another bid locally and there was not </w:t>
      </w:r>
      <w:r w:rsidR="00157E23">
        <w:rPr>
          <w:rFonts w:asciiTheme="minorHAnsi" w:hAnsiTheme="minorHAnsi" w:cstheme="minorHAnsi"/>
        </w:rPr>
        <w:t>any,</w:t>
      </w:r>
      <w:r w:rsidR="006A3038">
        <w:rPr>
          <w:rFonts w:asciiTheme="minorHAnsi" w:hAnsiTheme="minorHAnsi" w:cstheme="minorHAnsi"/>
        </w:rPr>
        <w:t xml:space="preserve"> so they are good to proceed forward</w:t>
      </w:r>
      <w:r w:rsidR="00157E23">
        <w:rPr>
          <w:rFonts w:asciiTheme="minorHAnsi" w:hAnsiTheme="minorHAnsi" w:cstheme="minorHAnsi"/>
        </w:rPr>
        <w:t>. He</w:t>
      </w:r>
      <w:r w:rsidR="002651D6">
        <w:rPr>
          <w:rFonts w:asciiTheme="minorHAnsi" w:hAnsiTheme="minorHAnsi" w:cstheme="minorHAnsi"/>
        </w:rPr>
        <w:t xml:space="preserve"> add</w:t>
      </w:r>
      <w:r w:rsidR="00157E23">
        <w:rPr>
          <w:rFonts w:asciiTheme="minorHAnsi" w:hAnsiTheme="minorHAnsi" w:cstheme="minorHAnsi"/>
        </w:rPr>
        <w:t>ed</w:t>
      </w:r>
      <w:r w:rsidR="002651D6">
        <w:rPr>
          <w:rFonts w:asciiTheme="minorHAnsi" w:hAnsiTheme="minorHAnsi" w:cstheme="minorHAnsi"/>
        </w:rPr>
        <w:t xml:space="preserve"> that Carrie Connelly of Local Government Law indicated she fee</w:t>
      </w:r>
      <w:r w:rsidR="00157E23">
        <w:rPr>
          <w:rFonts w:asciiTheme="minorHAnsi" w:hAnsiTheme="minorHAnsi" w:cstheme="minorHAnsi"/>
        </w:rPr>
        <w:t>l</w:t>
      </w:r>
      <w:r w:rsidR="002651D6">
        <w:rPr>
          <w:rFonts w:asciiTheme="minorHAnsi" w:hAnsiTheme="minorHAnsi" w:cstheme="minorHAnsi"/>
        </w:rPr>
        <w:t xml:space="preserve">s comfortable enough for them to proceed forward and make a decision if </w:t>
      </w:r>
      <w:r w:rsidR="00157E23">
        <w:rPr>
          <w:rFonts w:asciiTheme="minorHAnsi" w:hAnsiTheme="minorHAnsi" w:cstheme="minorHAnsi"/>
        </w:rPr>
        <w:t>they</w:t>
      </w:r>
      <w:r w:rsidR="002651D6">
        <w:rPr>
          <w:rFonts w:asciiTheme="minorHAnsi" w:hAnsiTheme="minorHAnsi" w:cstheme="minorHAnsi"/>
        </w:rPr>
        <w:t xml:space="preserve"> choose</w:t>
      </w:r>
      <w:r w:rsidR="00157E23">
        <w:rPr>
          <w:rFonts w:asciiTheme="minorHAnsi" w:hAnsiTheme="minorHAnsi" w:cstheme="minorHAnsi"/>
        </w:rPr>
        <w:t xml:space="preserve"> to</w:t>
      </w:r>
      <w:r w:rsidR="002651D6">
        <w:rPr>
          <w:rFonts w:asciiTheme="minorHAnsi" w:hAnsiTheme="minorHAnsi" w:cstheme="minorHAnsi"/>
        </w:rPr>
        <w:t xml:space="preserve"> on </w:t>
      </w:r>
      <w:r w:rsidR="00157E23">
        <w:rPr>
          <w:rFonts w:asciiTheme="minorHAnsi" w:hAnsiTheme="minorHAnsi" w:cstheme="minorHAnsi"/>
        </w:rPr>
        <w:t xml:space="preserve">the </w:t>
      </w:r>
      <w:r w:rsidR="002651D6">
        <w:rPr>
          <w:rFonts w:asciiTheme="minorHAnsi" w:hAnsiTheme="minorHAnsi" w:cstheme="minorHAnsi"/>
        </w:rPr>
        <w:t xml:space="preserve">two audio-video vendors. Director Bob Batty </w:t>
      </w:r>
      <w:r w:rsidR="00DE4E39">
        <w:rPr>
          <w:rFonts w:asciiTheme="minorHAnsi" w:hAnsiTheme="minorHAnsi" w:cstheme="minorHAnsi"/>
        </w:rPr>
        <w:t xml:space="preserve">reiterated the amount of the bids; </w:t>
      </w:r>
      <w:r w:rsidR="002651D6">
        <w:rPr>
          <w:rFonts w:asciiTheme="minorHAnsi" w:hAnsiTheme="minorHAnsi" w:cstheme="minorHAnsi"/>
        </w:rPr>
        <w:t>one hundred and nine thousand and one hundred and forty-one and asked Chief Jackson what his opinions were. Chief Jackson</w:t>
      </w:r>
      <w:r w:rsidR="00DE4E39">
        <w:rPr>
          <w:rFonts w:asciiTheme="minorHAnsi" w:hAnsiTheme="minorHAnsi" w:cstheme="minorHAnsi"/>
        </w:rPr>
        <w:t xml:space="preserve"> said there are items in the bids they will likely need clarification on, specifically the bid from CTI for a hundred and forty-one thousand</w:t>
      </w:r>
      <w:r w:rsidR="00EA2AE5">
        <w:rPr>
          <w:rFonts w:asciiTheme="minorHAnsi" w:hAnsiTheme="minorHAnsi" w:cstheme="minorHAnsi"/>
        </w:rPr>
        <w:t>, just to get clarification on why it is so much higher than the other bid, adding that he would feel comfortable going with the lower bid</w:t>
      </w:r>
      <w:r w:rsidR="00273301">
        <w:rPr>
          <w:rFonts w:asciiTheme="minorHAnsi" w:hAnsiTheme="minorHAnsi" w:cstheme="minorHAnsi"/>
        </w:rPr>
        <w:t xml:space="preserve"> and said he thinks they will get just as much out of it, but will not know that until he has a conversation with the gentleman from CTI. He </w:t>
      </w:r>
      <w:r w:rsidR="00157E23">
        <w:rPr>
          <w:rFonts w:asciiTheme="minorHAnsi" w:hAnsiTheme="minorHAnsi" w:cstheme="minorHAnsi"/>
        </w:rPr>
        <w:t>then said</w:t>
      </w:r>
      <w:r w:rsidR="00273301">
        <w:rPr>
          <w:rFonts w:asciiTheme="minorHAnsi" w:hAnsiTheme="minorHAnsi" w:cstheme="minorHAnsi"/>
        </w:rPr>
        <w:t xml:space="preserve"> he would like to figure out a way to move forward with this sooner than later because when </w:t>
      </w:r>
      <w:r w:rsidR="00157E23">
        <w:rPr>
          <w:rFonts w:asciiTheme="minorHAnsi" w:hAnsiTheme="minorHAnsi" w:cstheme="minorHAnsi"/>
        </w:rPr>
        <w:t xml:space="preserve">they </w:t>
      </w:r>
      <w:r w:rsidR="00273301">
        <w:rPr>
          <w:rFonts w:asciiTheme="minorHAnsi" w:hAnsiTheme="minorHAnsi" w:cstheme="minorHAnsi"/>
        </w:rPr>
        <w:t xml:space="preserve">move forward with this project it will take a couple of months to get completed. A </w:t>
      </w:r>
      <w:r w:rsidR="005C7091">
        <w:rPr>
          <w:rFonts w:asciiTheme="minorHAnsi" w:hAnsiTheme="minorHAnsi" w:cstheme="minorHAnsi"/>
        </w:rPr>
        <w:t xml:space="preserve">brief </w:t>
      </w:r>
      <w:r w:rsidR="00273301">
        <w:rPr>
          <w:rFonts w:asciiTheme="minorHAnsi" w:hAnsiTheme="minorHAnsi" w:cstheme="minorHAnsi"/>
        </w:rPr>
        <w:t xml:space="preserve">discussion ensued prior to Janel Gifford </w:t>
      </w:r>
      <w:r w:rsidR="005C7091">
        <w:rPr>
          <w:rFonts w:asciiTheme="minorHAnsi" w:hAnsiTheme="minorHAnsi" w:cstheme="minorHAnsi"/>
        </w:rPr>
        <w:t>ma</w:t>
      </w:r>
      <w:r w:rsidR="00157E23">
        <w:rPr>
          <w:rFonts w:asciiTheme="minorHAnsi" w:hAnsiTheme="minorHAnsi" w:cstheme="minorHAnsi"/>
        </w:rPr>
        <w:t>king</w:t>
      </w:r>
      <w:r w:rsidR="005C7091">
        <w:rPr>
          <w:rFonts w:asciiTheme="minorHAnsi" w:hAnsiTheme="minorHAnsi" w:cstheme="minorHAnsi"/>
        </w:rPr>
        <w:t xml:space="preserve"> the following motion; upon satisfying </w:t>
      </w:r>
      <w:r w:rsidR="001040B2">
        <w:rPr>
          <w:rFonts w:asciiTheme="minorHAnsi" w:hAnsiTheme="minorHAnsi" w:cstheme="minorHAnsi"/>
        </w:rPr>
        <w:t>the</w:t>
      </w:r>
      <w:r w:rsidR="005C7091">
        <w:rPr>
          <w:rFonts w:asciiTheme="minorHAnsi" w:hAnsiTheme="minorHAnsi" w:cstheme="minorHAnsi"/>
        </w:rPr>
        <w:t xml:space="preserve"> questions </w:t>
      </w:r>
      <w:r w:rsidR="001040B2">
        <w:rPr>
          <w:rFonts w:asciiTheme="minorHAnsi" w:hAnsiTheme="minorHAnsi" w:cstheme="minorHAnsi"/>
        </w:rPr>
        <w:t>Chief Jackson</w:t>
      </w:r>
      <w:r w:rsidR="005C7091">
        <w:rPr>
          <w:rFonts w:asciiTheme="minorHAnsi" w:hAnsiTheme="minorHAnsi" w:cstheme="minorHAnsi"/>
        </w:rPr>
        <w:t xml:space="preserve"> has for CTI on the bid</w:t>
      </w:r>
      <w:r w:rsidR="001040B2">
        <w:rPr>
          <w:rFonts w:asciiTheme="minorHAnsi" w:hAnsiTheme="minorHAnsi" w:cstheme="minorHAnsi"/>
        </w:rPr>
        <w:t>,</w:t>
      </w:r>
      <w:r w:rsidR="005C7091">
        <w:rPr>
          <w:rFonts w:asciiTheme="minorHAnsi" w:hAnsiTheme="minorHAnsi" w:cstheme="minorHAnsi"/>
        </w:rPr>
        <w:t xml:space="preserve"> to finalize the bid and sign the contract not to exceed one hundred and fifty thousand dollars for the training room audio-video upgrade. Bob Batty seconded the motion. The motion passed </w:t>
      </w:r>
      <w:r w:rsidR="005C7091">
        <w:rPr>
          <w:rFonts w:asciiTheme="minorHAnsi" w:hAnsiTheme="minorHAnsi" w:cstheme="minorHAnsi"/>
          <w:b/>
          <w:bCs/>
        </w:rPr>
        <w:t>(see Motion #3.)</w:t>
      </w:r>
    </w:p>
    <w:p w14:paraId="4A78D8B8" w14:textId="77777777" w:rsidR="003B6BC9" w:rsidRDefault="003B6BC9" w:rsidP="00A003C9">
      <w:pPr>
        <w:tabs>
          <w:tab w:val="center" w:pos="5040"/>
        </w:tabs>
        <w:rPr>
          <w:rFonts w:asciiTheme="minorHAnsi" w:hAnsiTheme="minorHAnsi" w:cstheme="minorHAnsi"/>
          <w:b/>
          <w:bCs/>
        </w:rPr>
      </w:pPr>
    </w:p>
    <w:p w14:paraId="503AEAA0" w14:textId="01BD1328" w:rsidR="003B6BC9" w:rsidRDefault="003B6BC9" w:rsidP="00A003C9">
      <w:pPr>
        <w:tabs>
          <w:tab w:val="center" w:pos="5040"/>
        </w:tabs>
        <w:rPr>
          <w:rFonts w:asciiTheme="minorHAnsi" w:hAnsiTheme="minorHAnsi" w:cstheme="minorHAnsi"/>
        </w:rPr>
      </w:pPr>
      <w:r>
        <w:rPr>
          <w:rFonts w:asciiTheme="minorHAnsi" w:hAnsiTheme="minorHAnsi" w:cstheme="minorHAnsi"/>
        </w:rPr>
        <w:t xml:space="preserve">During </w:t>
      </w:r>
      <w:r w:rsidR="001040B2">
        <w:rPr>
          <w:rFonts w:asciiTheme="minorHAnsi" w:hAnsiTheme="minorHAnsi" w:cstheme="minorHAnsi"/>
        </w:rPr>
        <w:t>discussion</w:t>
      </w:r>
      <w:r>
        <w:rPr>
          <w:rFonts w:asciiTheme="minorHAnsi" w:hAnsiTheme="minorHAnsi" w:cstheme="minorHAnsi"/>
        </w:rPr>
        <w:t xml:space="preserve"> on the </w:t>
      </w:r>
      <w:r w:rsidR="001040B2">
        <w:rPr>
          <w:rFonts w:asciiTheme="minorHAnsi" w:hAnsiTheme="minorHAnsi" w:cstheme="minorHAnsi"/>
        </w:rPr>
        <w:t>Item 6 (</w:t>
      </w:r>
      <w:r>
        <w:rPr>
          <w:rFonts w:asciiTheme="minorHAnsi" w:hAnsiTheme="minorHAnsi" w:cstheme="minorHAnsi"/>
        </w:rPr>
        <w:t>training tower</w:t>
      </w:r>
      <w:r w:rsidR="001040B2">
        <w:rPr>
          <w:rFonts w:asciiTheme="minorHAnsi" w:hAnsiTheme="minorHAnsi" w:cstheme="minorHAnsi"/>
        </w:rPr>
        <w:t>,)</w:t>
      </w:r>
      <w:r>
        <w:rPr>
          <w:rFonts w:asciiTheme="minorHAnsi" w:hAnsiTheme="minorHAnsi" w:cstheme="minorHAnsi"/>
        </w:rPr>
        <w:t xml:space="preserve"> Janel realized that she would like to amend the original motion </w:t>
      </w:r>
      <w:r w:rsidR="001040B2">
        <w:rPr>
          <w:rFonts w:asciiTheme="minorHAnsi" w:hAnsiTheme="minorHAnsi" w:cstheme="minorHAnsi"/>
          <w:b/>
          <w:bCs/>
        </w:rPr>
        <w:t xml:space="preserve">#3 </w:t>
      </w:r>
      <w:r>
        <w:rPr>
          <w:rFonts w:asciiTheme="minorHAnsi" w:hAnsiTheme="minorHAnsi" w:cstheme="minorHAnsi"/>
        </w:rPr>
        <w:t xml:space="preserve">to </w:t>
      </w:r>
      <w:r w:rsidR="001040B2">
        <w:rPr>
          <w:rFonts w:asciiTheme="minorHAnsi" w:hAnsiTheme="minorHAnsi" w:cstheme="minorHAnsi"/>
        </w:rPr>
        <w:t xml:space="preserve">include: </w:t>
      </w:r>
      <w:r w:rsidR="001040B2" w:rsidRPr="001040B2">
        <w:rPr>
          <w:rFonts w:asciiTheme="minorHAnsi" w:hAnsiTheme="minorHAnsi" w:cstheme="minorHAnsi"/>
          <w:b/>
          <w:bCs/>
        </w:rPr>
        <w:t>s</w:t>
      </w:r>
      <w:r w:rsidRPr="001040B2">
        <w:rPr>
          <w:rFonts w:asciiTheme="minorHAnsi" w:hAnsiTheme="minorHAnsi" w:cstheme="minorHAnsi"/>
          <w:b/>
          <w:bCs/>
        </w:rPr>
        <w:t>ubject to funds being transferred within the General Fund</w:t>
      </w:r>
      <w:r w:rsidR="001040B2">
        <w:rPr>
          <w:rFonts w:asciiTheme="minorHAnsi" w:hAnsiTheme="minorHAnsi" w:cstheme="minorHAnsi"/>
          <w:b/>
          <w:bCs/>
        </w:rPr>
        <w:t xml:space="preserve">. </w:t>
      </w:r>
      <w:r w:rsidR="001040B2">
        <w:rPr>
          <w:rFonts w:asciiTheme="minorHAnsi" w:hAnsiTheme="minorHAnsi" w:cstheme="minorHAnsi"/>
        </w:rPr>
        <w:t xml:space="preserve">Rick McGraw seconded the amendment. The full motion with the amendment is as follows: </w:t>
      </w:r>
    </w:p>
    <w:p w14:paraId="5A23235D" w14:textId="77777777" w:rsidR="001040B2" w:rsidRDefault="001040B2" w:rsidP="00A003C9">
      <w:pPr>
        <w:tabs>
          <w:tab w:val="center" w:pos="5040"/>
        </w:tabs>
        <w:rPr>
          <w:rFonts w:asciiTheme="minorHAnsi" w:hAnsiTheme="minorHAnsi" w:cstheme="minorHAnsi"/>
        </w:rPr>
      </w:pPr>
    </w:p>
    <w:p w14:paraId="42AD1A14" w14:textId="6C5257F2" w:rsidR="001040B2" w:rsidRPr="001040B2" w:rsidRDefault="001040B2" w:rsidP="00A003C9">
      <w:pPr>
        <w:tabs>
          <w:tab w:val="center" w:pos="5040"/>
        </w:tabs>
        <w:rPr>
          <w:rFonts w:asciiTheme="minorHAnsi" w:hAnsiTheme="minorHAnsi" w:cstheme="minorHAnsi"/>
          <w:b/>
          <w:bCs/>
        </w:rPr>
      </w:pPr>
      <w:r>
        <w:rPr>
          <w:rFonts w:asciiTheme="minorHAnsi" w:hAnsiTheme="minorHAnsi" w:cstheme="minorHAnsi"/>
        </w:rPr>
        <w:t xml:space="preserve">Upon satisfying the questions Chief Jackson has for CTI on the bid; to finalize the bid and sign the contract not to exceed one hundred and fifty thousand dollars for the training room audio-video upgrade, subject to funds being transferred within the General Fund. </w:t>
      </w:r>
      <w:r>
        <w:rPr>
          <w:rFonts w:asciiTheme="minorHAnsi" w:hAnsiTheme="minorHAnsi" w:cstheme="minorHAnsi"/>
          <w:b/>
          <w:bCs/>
        </w:rPr>
        <w:t>(see amended Motion #3)</w:t>
      </w:r>
    </w:p>
    <w:p w14:paraId="482B87F9" w14:textId="77777777" w:rsidR="00A003C9" w:rsidRDefault="00A003C9" w:rsidP="00A003C9">
      <w:pPr>
        <w:tabs>
          <w:tab w:val="center" w:pos="5040"/>
        </w:tabs>
        <w:rPr>
          <w:rFonts w:asciiTheme="minorHAnsi" w:hAnsiTheme="minorHAnsi" w:cstheme="minorHAnsi"/>
        </w:rPr>
      </w:pPr>
    </w:p>
    <w:p w14:paraId="490C4555" w14:textId="707E92A0" w:rsidR="00A003C9" w:rsidRPr="005B5027" w:rsidRDefault="00A003C9" w:rsidP="00A003C9">
      <w:pPr>
        <w:tabs>
          <w:tab w:val="center" w:pos="5040"/>
        </w:tabs>
        <w:rPr>
          <w:rFonts w:asciiTheme="minorHAnsi" w:hAnsiTheme="minorHAnsi" w:cstheme="minorHAnsi"/>
        </w:rPr>
      </w:pPr>
      <w:r>
        <w:rPr>
          <w:rFonts w:asciiTheme="minorHAnsi" w:hAnsiTheme="minorHAnsi" w:cstheme="minorHAnsi"/>
          <w:b/>
          <w:bCs/>
          <w:u w:val="single"/>
        </w:rPr>
        <w:t xml:space="preserve">Item 3 – Labor Negotiations Update – </w:t>
      </w:r>
      <w:r w:rsidRPr="005C7091">
        <w:rPr>
          <w:rFonts w:asciiTheme="minorHAnsi" w:hAnsiTheme="minorHAnsi" w:cstheme="minorHAnsi"/>
        </w:rPr>
        <w:t xml:space="preserve">Chief Jackson </w:t>
      </w:r>
      <w:r w:rsidR="005C7091">
        <w:rPr>
          <w:rFonts w:asciiTheme="minorHAnsi" w:hAnsiTheme="minorHAnsi" w:cstheme="minorHAnsi"/>
        </w:rPr>
        <w:t>said nothing more to report</w:t>
      </w:r>
      <w:r w:rsidR="00664480">
        <w:rPr>
          <w:rFonts w:asciiTheme="minorHAnsi" w:hAnsiTheme="minorHAnsi" w:cstheme="minorHAnsi"/>
        </w:rPr>
        <w:t xml:space="preserve"> that </w:t>
      </w:r>
      <w:r w:rsidR="005C7091">
        <w:rPr>
          <w:rFonts w:asciiTheme="minorHAnsi" w:hAnsiTheme="minorHAnsi" w:cstheme="minorHAnsi"/>
        </w:rPr>
        <w:t>was not already discussed in</w:t>
      </w:r>
      <w:r w:rsidRPr="005C7091">
        <w:rPr>
          <w:rFonts w:asciiTheme="minorHAnsi" w:hAnsiTheme="minorHAnsi" w:cstheme="minorHAnsi"/>
        </w:rPr>
        <w:t xml:space="preserve"> executive session</w:t>
      </w:r>
      <w:r w:rsidR="005C7091">
        <w:rPr>
          <w:rFonts w:asciiTheme="minorHAnsi" w:hAnsiTheme="minorHAnsi" w:cstheme="minorHAnsi"/>
        </w:rPr>
        <w:t xml:space="preserve">. </w:t>
      </w:r>
    </w:p>
    <w:p w14:paraId="76CC9A9A" w14:textId="77777777" w:rsidR="00A003C9" w:rsidRDefault="00A003C9" w:rsidP="00A003C9">
      <w:pPr>
        <w:tabs>
          <w:tab w:val="center" w:pos="5040"/>
        </w:tabs>
        <w:rPr>
          <w:rFonts w:asciiTheme="minorHAnsi" w:hAnsiTheme="minorHAnsi" w:cstheme="minorHAnsi"/>
        </w:rPr>
      </w:pPr>
    </w:p>
    <w:p w14:paraId="22540626" w14:textId="3C1406EB" w:rsidR="00A003C9" w:rsidRPr="005C7091" w:rsidRDefault="00A003C9" w:rsidP="00A003C9">
      <w:pPr>
        <w:tabs>
          <w:tab w:val="center" w:pos="5040"/>
        </w:tabs>
        <w:rPr>
          <w:rFonts w:asciiTheme="minorHAnsi" w:hAnsiTheme="minorHAnsi" w:cstheme="minorHAnsi"/>
        </w:rPr>
      </w:pPr>
      <w:r w:rsidRPr="009607ED">
        <w:rPr>
          <w:rFonts w:asciiTheme="minorHAnsi" w:hAnsiTheme="minorHAnsi" w:cstheme="minorHAnsi"/>
          <w:b/>
          <w:bCs/>
          <w:u w:val="single"/>
        </w:rPr>
        <w:t>Item 4 – Public Meetings Law Training July 16, 25 – Mandatory</w:t>
      </w:r>
      <w:r>
        <w:rPr>
          <w:rFonts w:asciiTheme="minorHAnsi" w:hAnsiTheme="minorHAnsi" w:cstheme="minorHAnsi"/>
          <w:b/>
          <w:bCs/>
        </w:rPr>
        <w:t xml:space="preserve"> </w:t>
      </w:r>
      <w:r w:rsidR="005C7091">
        <w:rPr>
          <w:rFonts w:asciiTheme="minorHAnsi" w:hAnsiTheme="minorHAnsi" w:cstheme="minorHAnsi"/>
          <w:b/>
          <w:bCs/>
        </w:rPr>
        <w:t xml:space="preserve">– </w:t>
      </w:r>
      <w:r w:rsidR="005C7091">
        <w:rPr>
          <w:rFonts w:asciiTheme="minorHAnsi" w:hAnsiTheme="minorHAnsi" w:cstheme="minorHAnsi"/>
        </w:rPr>
        <w:t xml:space="preserve">Chief Jackson said he left it in the agenda just for reference saying that he was not sure if anyone else had a chance to attend. He </w:t>
      </w:r>
      <w:r w:rsidR="00D53D21">
        <w:rPr>
          <w:rFonts w:asciiTheme="minorHAnsi" w:hAnsiTheme="minorHAnsi" w:cstheme="minorHAnsi"/>
        </w:rPr>
        <w:t xml:space="preserve">said he believes there are still a couple of virtual dates </w:t>
      </w:r>
      <w:r w:rsidR="00BE18AF">
        <w:rPr>
          <w:rFonts w:asciiTheme="minorHAnsi" w:hAnsiTheme="minorHAnsi" w:cstheme="minorHAnsi"/>
        </w:rPr>
        <w:t xml:space="preserve">available and urged those who have not taken it to do so. Janel Gifford noted that the Board Policy Manual was out of date; Chief Jackson stated that he has </w:t>
      </w:r>
      <w:r w:rsidR="00BE18AF">
        <w:rPr>
          <w:rFonts w:asciiTheme="minorHAnsi" w:hAnsiTheme="minorHAnsi" w:cstheme="minorHAnsi"/>
        </w:rPr>
        <w:lastRenderedPageBreak/>
        <w:t>been in touch with SDAO on that and they are collaborating back and forth to find out if there is updated material that we might be able to adopt or use. He advised more to follow on that.</w:t>
      </w:r>
    </w:p>
    <w:p w14:paraId="0C7CB18E" w14:textId="77777777" w:rsidR="00A003C9" w:rsidRDefault="00A003C9" w:rsidP="00A003C9">
      <w:pPr>
        <w:tabs>
          <w:tab w:val="center" w:pos="5040"/>
        </w:tabs>
        <w:rPr>
          <w:rFonts w:asciiTheme="minorHAnsi" w:hAnsiTheme="minorHAnsi" w:cstheme="minorHAnsi"/>
        </w:rPr>
      </w:pPr>
    </w:p>
    <w:p w14:paraId="6E37743B" w14:textId="6DAF24EA" w:rsidR="00A003C9" w:rsidRPr="00BE18AF" w:rsidRDefault="00A003C9" w:rsidP="00A003C9">
      <w:pPr>
        <w:tabs>
          <w:tab w:val="center" w:pos="5040"/>
        </w:tabs>
        <w:rPr>
          <w:rFonts w:asciiTheme="minorHAnsi" w:hAnsiTheme="minorHAnsi" w:cstheme="minorHAnsi"/>
        </w:rPr>
      </w:pPr>
      <w:r w:rsidRPr="009607ED">
        <w:rPr>
          <w:rFonts w:asciiTheme="minorHAnsi" w:hAnsiTheme="minorHAnsi" w:cstheme="minorHAnsi"/>
          <w:b/>
          <w:bCs/>
          <w:u w:val="single"/>
        </w:rPr>
        <w:t>Item 5 – Melio System (Bill Pay Program)</w:t>
      </w:r>
      <w:r>
        <w:rPr>
          <w:rFonts w:asciiTheme="minorHAnsi" w:hAnsiTheme="minorHAnsi" w:cstheme="minorHAnsi"/>
          <w:b/>
          <w:bCs/>
          <w:u w:val="single"/>
        </w:rPr>
        <w:t xml:space="preserve"> –</w:t>
      </w:r>
      <w:r w:rsidR="00D53D21">
        <w:rPr>
          <w:rFonts w:asciiTheme="minorHAnsi" w:hAnsiTheme="minorHAnsi" w:cstheme="minorHAnsi"/>
          <w:b/>
          <w:bCs/>
          <w:u w:val="single"/>
        </w:rPr>
        <w:t xml:space="preserve"> </w:t>
      </w:r>
      <w:r w:rsidR="00BE18AF">
        <w:rPr>
          <w:rFonts w:asciiTheme="minorHAnsi" w:hAnsiTheme="minorHAnsi" w:cstheme="minorHAnsi"/>
        </w:rPr>
        <w:t xml:space="preserve">Chief Jackson said no movement on this due to time constraints, as Fitzsimmons is still working on taxes for clients that have been extended and as soon as they get some free time </w:t>
      </w:r>
      <w:r w:rsidR="00FE667B">
        <w:rPr>
          <w:rFonts w:asciiTheme="minorHAnsi" w:hAnsiTheme="minorHAnsi" w:cstheme="minorHAnsi"/>
        </w:rPr>
        <w:t>they</w:t>
      </w:r>
      <w:r w:rsidR="00BE18AF">
        <w:rPr>
          <w:rFonts w:asciiTheme="minorHAnsi" w:hAnsiTheme="minorHAnsi" w:cstheme="minorHAnsi"/>
        </w:rPr>
        <w:t xml:space="preserve"> will explore this a little bit more. </w:t>
      </w:r>
    </w:p>
    <w:p w14:paraId="469ACC66" w14:textId="77777777" w:rsidR="003B338B" w:rsidRDefault="003B338B" w:rsidP="00A003C9">
      <w:pPr>
        <w:tabs>
          <w:tab w:val="center" w:pos="5040"/>
        </w:tabs>
        <w:rPr>
          <w:rFonts w:asciiTheme="minorHAnsi" w:hAnsiTheme="minorHAnsi" w:cstheme="minorHAnsi"/>
          <w:b/>
          <w:bCs/>
          <w:u w:val="single"/>
        </w:rPr>
      </w:pPr>
    </w:p>
    <w:p w14:paraId="0CD071EB" w14:textId="205749EE" w:rsidR="003B338B" w:rsidRDefault="003B338B" w:rsidP="00A003C9">
      <w:pPr>
        <w:tabs>
          <w:tab w:val="center" w:pos="5040"/>
        </w:tabs>
        <w:rPr>
          <w:rFonts w:asciiTheme="minorHAnsi" w:hAnsiTheme="minorHAnsi" w:cstheme="minorHAnsi"/>
        </w:rPr>
      </w:pPr>
      <w:r>
        <w:rPr>
          <w:rFonts w:asciiTheme="minorHAnsi" w:hAnsiTheme="minorHAnsi" w:cstheme="minorHAnsi"/>
          <w:b/>
          <w:bCs/>
          <w:u w:val="single"/>
        </w:rPr>
        <w:t>Item 6 – Training Tower Updates</w:t>
      </w:r>
      <w:r w:rsidR="00BE18AF">
        <w:rPr>
          <w:rFonts w:asciiTheme="minorHAnsi" w:hAnsiTheme="minorHAnsi" w:cstheme="minorHAnsi"/>
          <w:b/>
          <w:bCs/>
          <w:u w:val="single"/>
        </w:rPr>
        <w:t xml:space="preserve"> – </w:t>
      </w:r>
      <w:r w:rsidR="00BE18AF">
        <w:rPr>
          <w:rFonts w:asciiTheme="minorHAnsi" w:hAnsiTheme="minorHAnsi" w:cstheme="minorHAnsi"/>
        </w:rPr>
        <w:t xml:space="preserve">Chief Jackson said last month Chief Greeley made a compelling argument on </w:t>
      </w:r>
      <w:r w:rsidR="00D45965">
        <w:rPr>
          <w:rFonts w:asciiTheme="minorHAnsi" w:hAnsiTheme="minorHAnsi" w:cstheme="minorHAnsi"/>
        </w:rPr>
        <w:t>th</w:t>
      </w:r>
      <w:r w:rsidR="00FE667B">
        <w:rPr>
          <w:rFonts w:asciiTheme="minorHAnsi" w:hAnsiTheme="minorHAnsi" w:cstheme="minorHAnsi"/>
        </w:rPr>
        <w:t>e</w:t>
      </w:r>
      <w:r w:rsidR="00BE18AF">
        <w:rPr>
          <w:rFonts w:asciiTheme="minorHAnsi" w:hAnsiTheme="minorHAnsi" w:cstheme="minorHAnsi"/>
        </w:rPr>
        <w:t xml:space="preserve"> training tower and he believes the presentation given to the Board was good and supports</w:t>
      </w:r>
      <w:r w:rsidR="00D45965">
        <w:rPr>
          <w:rFonts w:asciiTheme="minorHAnsi" w:hAnsiTheme="minorHAnsi" w:cstheme="minorHAnsi"/>
        </w:rPr>
        <w:t xml:space="preserve"> </w:t>
      </w:r>
      <w:r w:rsidR="00BE18AF">
        <w:rPr>
          <w:rFonts w:asciiTheme="minorHAnsi" w:hAnsiTheme="minorHAnsi" w:cstheme="minorHAnsi"/>
        </w:rPr>
        <w:t>moving forward with this, adding the details in it are what we really need to discuss and turned the discussion over to Chief Greeley. Chief Greeley discussed the importance of the training tower</w:t>
      </w:r>
      <w:r w:rsidR="00D45965">
        <w:rPr>
          <w:rFonts w:asciiTheme="minorHAnsi" w:hAnsiTheme="minorHAnsi" w:cstheme="minorHAnsi"/>
        </w:rPr>
        <w:t xml:space="preserve">, he acknowledged there is a tower at North Lincoln </w:t>
      </w:r>
      <w:r w:rsidR="00FE667B">
        <w:rPr>
          <w:rFonts w:asciiTheme="minorHAnsi" w:hAnsiTheme="minorHAnsi" w:cstheme="minorHAnsi"/>
        </w:rPr>
        <w:t>Fire,</w:t>
      </w:r>
      <w:r w:rsidR="00D45965">
        <w:rPr>
          <w:rFonts w:asciiTheme="minorHAnsi" w:hAnsiTheme="minorHAnsi" w:cstheme="minorHAnsi"/>
        </w:rPr>
        <w:t xml:space="preserve"> and they have the ability to use it but that is at an expense to </w:t>
      </w:r>
      <w:r w:rsidR="003A71A2">
        <w:rPr>
          <w:rFonts w:asciiTheme="minorHAnsi" w:hAnsiTheme="minorHAnsi" w:cstheme="minorHAnsi"/>
        </w:rPr>
        <w:t xml:space="preserve">their </w:t>
      </w:r>
      <w:r w:rsidR="00D45965">
        <w:rPr>
          <w:rFonts w:asciiTheme="minorHAnsi" w:hAnsiTheme="minorHAnsi" w:cstheme="minorHAnsi"/>
        </w:rPr>
        <w:t>citizens because</w:t>
      </w:r>
      <w:r w:rsidR="003A71A2">
        <w:rPr>
          <w:rFonts w:asciiTheme="minorHAnsi" w:hAnsiTheme="minorHAnsi" w:cstheme="minorHAnsi"/>
        </w:rPr>
        <w:t xml:space="preserve"> they</w:t>
      </w:r>
      <w:r w:rsidR="00D45965">
        <w:rPr>
          <w:rFonts w:asciiTheme="minorHAnsi" w:hAnsiTheme="minorHAnsi" w:cstheme="minorHAnsi"/>
        </w:rPr>
        <w:t xml:space="preserve"> are out of position and will have an extended ETA (estimated time of arrival.)  He continued by saying we</w:t>
      </w:r>
      <w:r w:rsidR="003A71A2">
        <w:rPr>
          <w:rFonts w:asciiTheme="minorHAnsi" w:hAnsiTheme="minorHAnsi" w:cstheme="minorHAnsi"/>
        </w:rPr>
        <w:t xml:space="preserve"> all</w:t>
      </w:r>
      <w:r w:rsidR="00D45965">
        <w:rPr>
          <w:rFonts w:asciiTheme="minorHAnsi" w:hAnsiTheme="minorHAnsi" w:cstheme="minorHAnsi"/>
        </w:rPr>
        <w:t xml:space="preserve"> probably agree and know about the value of this tower and </w:t>
      </w:r>
      <w:r w:rsidR="003A71A2">
        <w:rPr>
          <w:rFonts w:asciiTheme="minorHAnsi" w:hAnsiTheme="minorHAnsi" w:cstheme="minorHAnsi"/>
        </w:rPr>
        <w:t>noted that</w:t>
      </w:r>
      <w:r w:rsidR="00D45965">
        <w:rPr>
          <w:rFonts w:asciiTheme="minorHAnsi" w:hAnsiTheme="minorHAnsi" w:cstheme="minorHAnsi"/>
        </w:rPr>
        <w:t xml:space="preserve"> he knows the Union supports it. He </w:t>
      </w:r>
      <w:r w:rsidR="003A71A2">
        <w:rPr>
          <w:rFonts w:asciiTheme="minorHAnsi" w:hAnsiTheme="minorHAnsi" w:cstheme="minorHAnsi"/>
        </w:rPr>
        <w:t>acknowledged that</w:t>
      </w:r>
      <w:r w:rsidR="00D45965">
        <w:rPr>
          <w:rFonts w:asciiTheme="minorHAnsi" w:hAnsiTheme="minorHAnsi" w:cstheme="minorHAnsi"/>
        </w:rPr>
        <w:t xml:space="preserve"> he has not received much more information on it as far as the ground wor</w:t>
      </w:r>
      <w:r w:rsidR="003A71A2">
        <w:rPr>
          <w:rFonts w:asciiTheme="minorHAnsi" w:hAnsiTheme="minorHAnsi" w:cstheme="minorHAnsi"/>
        </w:rPr>
        <w:t xml:space="preserve">k; but </w:t>
      </w:r>
      <w:r w:rsidR="00D45965">
        <w:rPr>
          <w:rFonts w:asciiTheme="minorHAnsi" w:hAnsiTheme="minorHAnsi" w:cstheme="minorHAnsi"/>
        </w:rPr>
        <w:t>has done some research on utilizing the other Conex boxes and he believes for pennies they can get those up and running to use in conjunction with the tower. He</w:t>
      </w:r>
      <w:r w:rsidR="003A71A2">
        <w:rPr>
          <w:rFonts w:asciiTheme="minorHAnsi" w:hAnsiTheme="minorHAnsi" w:cstheme="minorHAnsi"/>
        </w:rPr>
        <w:t xml:space="preserve"> advised</w:t>
      </w:r>
      <w:r w:rsidR="00D45965">
        <w:rPr>
          <w:rFonts w:asciiTheme="minorHAnsi" w:hAnsiTheme="minorHAnsi" w:cstheme="minorHAnsi"/>
        </w:rPr>
        <w:t xml:space="preserve"> he is still willing to do the groundwork and even try to get some funding for it. He </w:t>
      </w:r>
      <w:r w:rsidR="003A71A2">
        <w:rPr>
          <w:rFonts w:asciiTheme="minorHAnsi" w:hAnsiTheme="minorHAnsi" w:cstheme="minorHAnsi"/>
        </w:rPr>
        <w:t>stated</w:t>
      </w:r>
      <w:r w:rsidR="00D45965">
        <w:rPr>
          <w:rFonts w:asciiTheme="minorHAnsi" w:hAnsiTheme="minorHAnsi" w:cstheme="minorHAnsi"/>
        </w:rPr>
        <w:t xml:space="preserve"> </w:t>
      </w:r>
      <w:r w:rsidR="00FE667B">
        <w:rPr>
          <w:rFonts w:asciiTheme="minorHAnsi" w:hAnsiTheme="minorHAnsi" w:cstheme="minorHAnsi"/>
        </w:rPr>
        <w:t>there</w:t>
      </w:r>
      <w:r w:rsidR="00D45965">
        <w:rPr>
          <w:rFonts w:asciiTheme="minorHAnsi" w:hAnsiTheme="minorHAnsi" w:cstheme="minorHAnsi"/>
        </w:rPr>
        <w:t xml:space="preserve"> is a six to eight month turn around </w:t>
      </w:r>
      <w:r w:rsidR="003A71A2">
        <w:rPr>
          <w:rFonts w:asciiTheme="minorHAnsi" w:hAnsiTheme="minorHAnsi" w:cstheme="minorHAnsi"/>
        </w:rPr>
        <w:t xml:space="preserve">to get the product here and during that time they could work on funding. Chief Jackson said they would like to make the argument </w:t>
      </w:r>
      <w:r w:rsidR="005C1CAF">
        <w:rPr>
          <w:rFonts w:asciiTheme="minorHAnsi" w:hAnsiTheme="minorHAnsi" w:cstheme="minorHAnsi"/>
        </w:rPr>
        <w:t xml:space="preserve">of us being able to commit funds whether it be full purchase or down payment, </w:t>
      </w:r>
      <w:r w:rsidR="00FE667B">
        <w:rPr>
          <w:rFonts w:asciiTheme="minorHAnsi" w:hAnsiTheme="minorHAnsi" w:cstheme="minorHAnsi"/>
        </w:rPr>
        <w:t>noting</w:t>
      </w:r>
      <w:r w:rsidR="005C1CAF">
        <w:rPr>
          <w:rFonts w:asciiTheme="minorHAnsi" w:hAnsiTheme="minorHAnsi" w:cstheme="minorHAnsi"/>
        </w:rPr>
        <w:t xml:space="preserve"> he is not sure if a down payment has been discussed or not, but they would like to utilize the funds in order to purchase th</w:t>
      </w:r>
      <w:r w:rsidR="00FE667B">
        <w:rPr>
          <w:rFonts w:asciiTheme="minorHAnsi" w:hAnsiTheme="minorHAnsi" w:cstheme="minorHAnsi"/>
        </w:rPr>
        <w:t>is</w:t>
      </w:r>
      <w:r w:rsidR="005C1CAF">
        <w:rPr>
          <w:rFonts w:asciiTheme="minorHAnsi" w:hAnsiTheme="minorHAnsi" w:cstheme="minorHAnsi"/>
        </w:rPr>
        <w:t xml:space="preserve"> tower. He continued by saying they are not sure how successful fund-raising will </w:t>
      </w:r>
      <w:r w:rsidR="00FE667B">
        <w:rPr>
          <w:rFonts w:asciiTheme="minorHAnsi" w:hAnsiTheme="minorHAnsi" w:cstheme="minorHAnsi"/>
        </w:rPr>
        <w:t>be,</w:t>
      </w:r>
      <w:r w:rsidR="005C1CAF">
        <w:rPr>
          <w:rFonts w:asciiTheme="minorHAnsi" w:hAnsiTheme="minorHAnsi" w:cstheme="minorHAnsi"/>
        </w:rPr>
        <w:t xml:space="preserve"> and </w:t>
      </w:r>
      <w:r w:rsidR="00FE667B">
        <w:rPr>
          <w:rFonts w:asciiTheme="minorHAnsi" w:hAnsiTheme="minorHAnsi" w:cstheme="minorHAnsi"/>
        </w:rPr>
        <w:t xml:space="preserve">it </w:t>
      </w:r>
      <w:r w:rsidR="005C1CAF">
        <w:rPr>
          <w:rFonts w:asciiTheme="minorHAnsi" w:hAnsiTheme="minorHAnsi" w:cstheme="minorHAnsi"/>
        </w:rPr>
        <w:t xml:space="preserve">could take several years, </w:t>
      </w:r>
      <w:r w:rsidR="00FE667B">
        <w:rPr>
          <w:rFonts w:asciiTheme="minorHAnsi" w:hAnsiTheme="minorHAnsi" w:cstheme="minorHAnsi"/>
        </w:rPr>
        <w:t>adding that this</w:t>
      </w:r>
      <w:r w:rsidR="005C1CAF">
        <w:rPr>
          <w:rFonts w:asciiTheme="minorHAnsi" w:hAnsiTheme="minorHAnsi" w:cstheme="minorHAnsi"/>
        </w:rPr>
        <w:t xml:space="preserve"> is a crucial piece of training equipment</w:t>
      </w:r>
      <w:r w:rsidR="00FE667B">
        <w:rPr>
          <w:rFonts w:asciiTheme="minorHAnsi" w:hAnsiTheme="minorHAnsi" w:cstheme="minorHAnsi"/>
        </w:rPr>
        <w:t xml:space="preserve"> that</w:t>
      </w:r>
      <w:r w:rsidR="005C1CAF">
        <w:rPr>
          <w:rFonts w:asciiTheme="minorHAnsi" w:hAnsiTheme="minorHAnsi" w:cstheme="minorHAnsi"/>
        </w:rPr>
        <w:t xml:space="preserve"> we need here. </w:t>
      </w:r>
      <w:r w:rsidR="00FE667B">
        <w:rPr>
          <w:rFonts w:asciiTheme="minorHAnsi" w:hAnsiTheme="minorHAnsi" w:cstheme="minorHAnsi"/>
        </w:rPr>
        <w:t xml:space="preserve">Continuing he </w:t>
      </w:r>
      <w:r w:rsidR="005F14E9">
        <w:rPr>
          <w:rFonts w:asciiTheme="minorHAnsi" w:hAnsiTheme="minorHAnsi" w:cstheme="minorHAnsi"/>
        </w:rPr>
        <w:t>said</w:t>
      </w:r>
      <w:r w:rsidR="005C1CAF">
        <w:rPr>
          <w:rFonts w:asciiTheme="minorHAnsi" w:hAnsiTheme="minorHAnsi" w:cstheme="minorHAnsi"/>
        </w:rPr>
        <w:t xml:space="preserve"> </w:t>
      </w:r>
      <w:r w:rsidR="0098309A">
        <w:rPr>
          <w:rFonts w:asciiTheme="minorHAnsi" w:hAnsiTheme="minorHAnsi" w:cstheme="minorHAnsi"/>
        </w:rPr>
        <w:t xml:space="preserve">this </w:t>
      </w:r>
      <w:r w:rsidR="005C1CAF">
        <w:rPr>
          <w:rFonts w:asciiTheme="minorHAnsi" w:hAnsiTheme="minorHAnsi" w:cstheme="minorHAnsi"/>
        </w:rPr>
        <w:t xml:space="preserve">is </w:t>
      </w:r>
      <w:r w:rsidR="0098309A">
        <w:rPr>
          <w:rFonts w:asciiTheme="minorHAnsi" w:hAnsiTheme="minorHAnsi" w:cstheme="minorHAnsi"/>
        </w:rPr>
        <w:t>critical,</w:t>
      </w:r>
      <w:r w:rsidR="005C1CAF">
        <w:rPr>
          <w:rFonts w:asciiTheme="minorHAnsi" w:hAnsiTheme="minorHAnsi" w:cstheme="minorHAnsi"/>
        </w:rPr>
        <w:t xml:space="preserve"> and we have talked about it a lot and we would like to get permission to proceed forward with it. </w:t>
      </w:r>
      <w:r w:rsidR="0066448E">
        <w:rPr>
          <w:rFonts w:asciiTheme="minorHAnsi" w:hAnsiTheme="minorHAnsi" w:cstheme="minorHAnsi"/>
        </w:rPr>
        <w:t>Janel reminded the Chief that they will need to do a resolution to move the three hundred and fifty thousand dollars</w:t>
      </w:r>
      <w:r w:rsidR="005C1CAF">
        <w:rPr>
          <w:rFonts w:asciiTheme="minorHAnsi" w:hAnsiTheme="minorHAnsi" w:cstheme="minorHAnsi"/>
        </w:rPr>
        <w:t xml:space="preserve"> </w:t>
      </w:r>
      <w:r w:rsidR="0066448E">
        <w:rPr>
          <w:rFonts w:asciiTheme="minorHAnsi" w:hAnsiTheme="minorHAnsi" w:cstheme="minorHAnsi"/>
        </w:rPr>
        <w:t>before they can use it for this project and</w:t>
      </w:r>
      <w:r w:rsidR="00F10696">
        <w:rPr>
          <w:rFonts w:asciiTheme="minorHAnsi" w:hAnsiTheme="minorHAnsi" w:cstheme="minorHAnsi"/>
        </w:rPr>
        <w:t>/or</w:t>
      </w:r>
      <w:r w:rsidR="0066448E">
        <w:rPr>
          <w:rFonts w:asciiTheme="minorHAnsi" w:hAnsiTheme="minorHAnsi" w:cstheme="minorHAnsi"/>
        </w:rPr>
        <w:t xml:space="preserve"> the Board/Training Room audio/visual upgrade. </w:t>
      </w:r>
      <w:r w:rsidR="00F10696">
        <w:rPr>
          <w:rFonts w:asciiTheme="minorHAnsi" w:hAnsiTheme="minorHAnsi" w:cstheme="minorHAnsi"/>
        </w:rPr>
        <w:t xml:space="preserve">It was decided the resolution could be done at the Special Board Meeting they are anticipating having later in the month. Chief Jackson stated </w:t>
      </w:r>
      <w:r w:rsidR="00FE667B">
        <w:rPr>
          <w:rFonts w:asciiTheme="minorHAnsi" w:hAnsiTheme="minorHAnsi" w:cstheme="minorHAnsi"/>
        </w:rPr>
        <w:t>they will not make a commitment</w:t>
      </w:r>
      <w:r w:rsidR="00296FE6">
        <w:rPr>
          <w:rFonts w:asciiTheme="minorHAnsi" w:hAnsiTheme="minorHAnsi" w:cstheme="minorHAnsi"/>
        </w:rPr>
        <w:t xml:space="preserve"> </w:t>
      </w:r>
      <w:r w:rsidR="003B6BC9">
        <w:rPr>
          <w:rFonts w:asciiTheme="minorHAnsi" w:hAnsiTheme="minorHAnsi" w:cstheme="minorHAnsi"/>
        </w:rPr>
        <w:t xml:space="preserve">or any moves until </w:t>
      </w:r>
      <w:r w:rsidR="00FE667B">
        <w:rPr>
          <w:rFonts w:asciiTheme="minorHAnsi" w:hAnsiTheme="minorHAnsi" w:cstheme="minorHAnsi"/>
        </w:rPr>
        <w:t>they</w:t>
      </w:r>
      <w:r w:rsidR="003B6BC9">
        <w:rPr>
          <w:rFonts w:asciiTheme="minorHAnsi" w:hAnsiTheme="minorHAnsi" w:cstheme="minorHAnsi"/>
        </w:rPr>
        <w:t xml:space="preserve"> </w:t>
      </w:r>
      <w:r w:rsidR="00296FE6">
        <w:rPr>
          <w:rFonts w:asciiTheme="minorHAnsi" w:hAnsiTheme="minorHAnsi" w:cstheme="minorHAnsi"/>
        </w:rPr>
        <w:t xml:space="preserve">go </w:t>
      </w:r>
      <w:r w:rsidR="003B6BC9">
        <w:rPr>
          <w:rFonts w:asciiTheme="minorHAnsi" w:hAnsiTheme="minorHAnsi" w:cstheme="minorHAnsi"/>
        </w:rPr>
        <w:t>to Spokane</w:t>
      </w:r>
      <w:r w:rsidR="00296FE6">
        <w:rPr>
          <w:rFonts w:asciiTheme="minorHAnsi" w:hAnsiTheme="minorHAnsi" w:cstheme="minorHAnsi"/>
        </w:rPr>
        <w:t xml:space="preserve"> and see the product</w:t>
      </w:r>
      <w:r w:rsidR="003B6BC9">
        <w:rPr>
          <w:rFonts w:asciiTheme="minorHAnsi" w:hAnsiTheme="minorHAnsi" w:cstheme="minorHAnsi"/>
        </w:rPr>
        <w:t xml:space="preserve">, adding that he does not see there would be anything that would prevent </w:t>
      </w:r>
      <w:r w:rsidR="0098309A">
        <w:rPr>
          <w:rFonts w:asciiTheme="minorHAnsi" w:hAnsiTheme="minorHAnsi" w:cstheme="minorHAnsi"/>
        </w:rPr>
        <w:t>them</w:t>
      </w:r>
      <w:r w:rsidR="003B6BC9">
        <w:rPr>
          <w:rFonts w:asciiTheme="minorHAnsi" w:hAnsiTheme="minorHAnsi" w:cstheme="minorHAnsi"/>
        </w:rPr>
        <w:t xml:space="preserve"> from moving forward, but </w:t>
      </w:r>
      <w:r w:rsidR="0098309A">
        <w:rPr>
          <w:rFonts w:asciiTheme="minorHAnsi" w:hAnsiTheme="minorHAnsi" w:cstheme="minorHAnsi"/>
        </w:rPr>
        <w:t xml:space="preserve">they </w:t>
      </w:r>
      <w:r w:rsidR="003B6BC9">
        <w:rPr>
          <w:rFonts w:asciiTheme="minorHAnsi" w:hAnsiTheme="minorHAnsi" w:cstheme="minorHAnsi"/>
        </w:rPr>
        <w:t xml:space="preserve">would like to put the motion in play to allow </w:t>
      </w:r>
      <w:r w:rsidR="0098309A">
        <w:rPr>
          <w:rFonts w:asciiTheme="minorHAnsi" w:hAnsiTheme="minorHAnsi" w:cstheme="minorHAnsi"/>
        </w:rPr>
        <w:t>them</w:t>
      </w:r>
      <w:r w:rsidR="003B6BC9">
        <w:rPr>
          <w:rFonts w:asciiTheme="minorHAnsi" w:hAnsiTheme="minorHAnsi" w:cstheme="minorHAnsi"/>
        </w:rPr>
        <w:t xml:space="preserve"> to continue. Chief Jackson clarified that what they are looking for is a motion to proceed.</w:t>
      </w:r>
      <w:r w:rsidR="0098309A">
        <w:rPr>
          <w:rFonts w:asciiTheme="minorHAnsi" w:hAnsiTheme="minorHAnsi" w:cstheme="minorHAnsi"/>
        </w:rPr>
        <w:t xml:space="preserve"> During </w:t>
      </w:r>
      <w:r w:rsidR="00A35D6D">
        <w:rPr>
          <w:rFonts w:asciiTheme="minorHAnsi" w:hAnsiTheme="minorHAnsi" w:cstheme="minorHAnsi"/>
        </w:rPr>
        <w:t>discussion on</w:t>
      </w:r>
      <w:r w:rsidR="0098309A">
        <w:rPr>
          <w:rFonts w:asciiTheme="minorHAnsi" w:hAnsiTheme="minorHAnsi" w:cstheme="minorHAnsi"/>
        </w:rPr>
        <w:t xml:space="preserve"> the </w:t>
      </w:r>
      <w:r w:rsidR="00A35D6D">
        <w:rPr>
          <w:rFonts w:asciiTheme="minorHAnsi" w:hAnsiTheme="minorHAnsi" w:cstheme="minorHAnsi"/>
        </w:rPr>
        <w:t>topic,</w:t>
      </w:r>
      <w:r w:rsidR="00407283">
        <w:rPr>
          <w:rFonts w:asciiTheme="minorHAnsi" w:hAnsiTheme="minorHAnsi" w:cstheme="minorHAnsi"/>
        </w:rPr>
        <w:t xml:space="preserve"> </w:t>
      </w:r>
      <w:r w:rsidR="00A35D6D">
        <w:rPr>
          <w:rFonts w:asciiTheme="minorHAnsi" w:hAnsiTheme="minorHAnsi" w:cstheme="minorHAnsi"/>
        </w:rPr>
        <w:t xml:space="preserve">it </w:t>
      </w:r>
      <w:r w:rsidR="00407283">
        <w:rPr>
          <w:rFonts w:asciiTheme="minorHAnsi" w:hAnsiTheme="minorHAnsi" w:cstheme="minorHAnsi"/>
        </w:rPr>
        <w:t xml:space="preserve">was determined the motion that was made during last month’s Board Meeting was sufficient and another motion was not necessary. </w:t>
      </w:r>
    </w:p>
    <w:p w14:paraId="65BE35D8" w14:textId="77777777" w:rsidR="003B338B" w:rsidRDefault="003B338B" w:rsidP="00A003C9">
      <w:pPr>
        <w:tabs>
          <w:tab w:val="center" w:pos="5040"/>
        </w:tabs>
        <w:rPr>
          <w:rFonts w:asciiTheme="minorHAnsi" w:hAnsiTheme="minorHAnsi" w:cstheme="minorHAnsi"/>
          <w:b/>
          <w:bCs/>
          <w:u w:val="single"/>
        </w:rPr>
      </w:pPr>
    </w:p>
    <w:p w14:paraId="421B8EAB" w14:textId="63AF9ED2" w:rsidR="00407283" w:rsidRPr="00B92C39" w:rsidRDefault="003B338B" w:rsidP="00B92C39">
      <w:pPr>
        <w:tabs>
          <w:tab w:val="center" w:pos="5040"/>
        </w:tabs>
        <w:rPr>
          <w:rFonts w:ascii="Calibri" w:hAnsi="Calibri" w:cs="Calibri"/>
        </w:rPr>
      </w:pPr>
      <w:r>
        <w:rPr>
          <w:rFonts w:asciiTheme="minorHAnsi" w:hAnsiTheme="minorHAnsi" w:cstheme="minorHAnsi"/>
          <w:b/>
          <w:bCs/>
          <w:u w:val="single"/>
        </w:rPr>
        <w:t>Item 7 – Cradle Point/Star Link</w:t>
      </w:r>
      <w:r w:rsidR="00D45965">
        <w:rPr>
          <w:rFonts w:asciiTheme="minorHAnsi" w:hAnsiTheme="minorHAnsi" w:cstheme="minorHAnsi"/>
          <w:b/>
          <w:bCs/>
          <w:u w:val="single"/>
        </w:rPr>
        <w:t xml:space="preserve"> </w:t>
      </w:r>
      <w:r w:rsidR="00D45965">
        <w:rPr>
          <w:rFonts w:asciiTheme="minorHAnsi" w:hAnsiTheme="minorHAnsi" w:cstheme="minorHAnsi"/>
        </w:rPr>
        <w:t>– Chief Jackson reported that he purchased two Cradle Point mobile routers</w:t>
      </w:r>
      <w:r w:rsidR="00E96B1D">
        <w:rPr>
          <w:rFonts w:asciiTheme="minorHAnsi" w:hAnsiTheme="minorHAnsi" w:cstheme="minorHAnsi"/>
        </w:rPr>
        <w:t xml:space="preserve">, and along with </w:t>
      </w:r>
      <w:r w:rsidR="0098309A">
        <w:rPr>
          <w:rFonts w:asciiTheme="minorHAnsi" w:hAnsiTheme="minorHAnsi" w:cstheme="minorHAnsi"/>
        </w:rPr>
        <w:t xml:space="preserve">that </w:t>
      </w:r>
      <w:r w:rsidR="00E96B1D">
        <w:rPr>
          <w:rFonts w:asciiTheme="minorHAnsi" w:hAnsiTheme="minorHAnsi" w:cstheme="minorHAnsi"/>
        </w:rPr>
        <w:t xml:space="preserve">comes a cloud service that is necessary. He advised they have been delivered, and tomorrow he will be dropping his apparatus off at Wire Works in Salem to get it installed. He noted in the meantime he is using his own Star Link Mini to see how well it works with the router system in order for </w:t>
      </w:r>
      <w:r w:rsidR="0098309A">
        <w:rPr>
          <w:rFonts w:asciiTheme="minorHAnsi" w:hAnsiTheme="minorHAnsi" w:cstheme="minorHAnsi"/>
        </w:rPr>
        <w:t>them</w:t>
      </w:r>
      <w:r w:rsidR="00E96B1D">
        <w:rPr>
          <w:rFonts w:asciiTheme="minorHAnsi" w:hAnsiTheme="minorHAnsi" w:cstheme="minorHAnsi"/>
        </w:rPr>
        <w:t xml:space="preserve"> to maintain continuous communication. He will not have additional information until both Chief Greeley and h</w:t>
      </w:r>
      <w:r w:rsidR="0098309A">
        <w:rPr>
          <w:rFonts w:asciiTheme="minorHAnsi" w:hAnsiTheme="minorHAnsi" w:cstheme="minorHAnsi"/>
        </w:rPr>
        <w:t>e</w:t>
      </w:r>
      <w:r w:rsidR="00E96B1D">
        <w:rPr>
          <w:rFonts w:asciiTheme="minorHAnsi" w:hAnsiTheme="minorHAnsi" w:cstheme="minorHAnsi"/>
        </w:rPr>
        <w:t xml:space="preserve"> get a chance to evaluate and make sure it does exactly what </w:t>
      </w:r>
      <w:r w:rsidR="0098309A">
        <w:rPr>
          <w:rFonts w:asciiTheme="minorHAnsi" w:hAnsiTheme="minorHAnsi" w:cstheme="minorHAnsi"/>
        </w:rPr>
        <w:t xml:space="preserve">they </w:t>
      </w:r>
      <w:r w:rsidR="00E96B1D">
        <w:rPr>
          <w:rFonts w:asciiTheme="minorHAnsi" w:hAnsiTheme="minorHAnsi" w:cstheme="minorHAnsi"/>
        </w:rPr>
        <w:t>intended it to</w:t>
      </w:r>
      <w:r w:rsidR="00A35D6D">
        <w:rPr>
          <w:rFonts w:asciiTheme="minorHAnsi" w:hAnsiTheme="minorHAnsi" w:cstheme="minorHAnsi"/>
        </w:rPr>
        <w:t xml:space="preserve">. </w:t>
      </w:r>
      <w:r w:rsidR="00B92C39" w:rsidRPr="00B92C39">
        <w:rPr>
          <w:rFonts w:ascii="Calibri" w:hAnsi="Calibri" w:cs="Calibri"/>
        </w:rPr>
        <w:t xml:space="preserve">He expressed excitement about the new communication system, highlighting </w:t>
      </w:r>
      <w:r w:rsidR="00B92C39" w:rsidRPr="00B92C39">
        <w:rPr>
          <w:rFonts w:ascii="Calibri" w:hAnsi="Calibri" w:cs="Calibri"/>
        </w:rPr>
        <w:lastRenderedPageBreak/>
        <w:t>that First Net, Verizon, and Star Link work together to deliver more reliable connectivity and minimize signal loss, especially in remote areas. He concluded by stating that updates will be provided as they gather more information on how the system performs in real-world conditions.</w:t>
      </w:r>
    </w:p>
    <w:p w14:paraId="5DE255D3" w14:textId="77777777" w:rsidR="00407283" w:rsidRPr="00D45965" w:rsidRDefault="00407283" w:rsidP="00A003C9">
      <w:pPr>
        <w:tabs>
          <w:tab w:val="center" w:pos="5040"/>
        </w:tabs>
        <w:rPr>
          <w:rFonts w:asciiTheme="minorHAnsi" w:hAnsiTheme="minorHAnsi" w:cstheme="minorHAnsi"/>
        </w:rPr>
      </w:pPr>
    </w:p>
    <w:p w14:paraId="6072EDEC" w14:textId="77777777" w:rsidR="00A003C9" w:rsidRPr="00A2549B" w:rsidRDefault="00A003C9" w:rsidP="00A003C9">
      <w:pPr>
        <w:pBdr>
          <w:top w:val="single" w:sz="4" w:space="0" w:color="auto"/>
          <w:left w:val="single" w:sz="4" w:space="4" w:color="auto"/>
          <w:bottom w:val="single" w:sz="4" w:space="1" w:color="auto"/>
          <w:right w:val="single" w:sz="4" w:space="4" w:color="auto"/>
        </w:pBdr>
        <w:shd w:val="clear" w:color="auto" w:fill="000000"/>
        <w:jc w:val="center"/>
        <w:rPr>
          <w:rFonts w:asciiTheme="minorHAnsi" w:hAnsiTheme="minorHAnsi" w:cstheme="minorHAnsi"/>
          <w:color w:val="FFFFFF"/>
        </w:rPr>
      </w:pPr>
      <w:r>
        <w:rPr>
          <w:rFonts w:asciiTheme="minorHAnsi" w:hAnsiTheme="minorHAnsi" w:cstheme="minorHAnsi"/>
          <w:b/>
          <w:color w:val="FFFFFF"/>
        </w:rPr>
        <w:t>New</w:t>
      </w:r>
      <w:r w:rsidRPr="00A2549B">
        <w:rPr>
          <w:rFonts w:asciiTheme="minorHAnsi" w:hAnsiTheme="minorHAnsi" w:cstheme="minorHAnsi"/>
          <w:b/>
          <w:color w:val="FFFFFF"/>
        </w:rPr>
        <w:t xml:space="preserve"> Business</w:t>
      </w:r>
    </w:p>
    <w:p w14:paraId="341E658E" w14:textId="77777777" w:rsidR="00A003C9" w:rsidRDefault="00A003C9" w:rsidP="00A003C9">
      <w:pPr>
        <w:rPr>
          <w:rFonts w:asciiTheme="minorHAnsi" w:hAnsiTheme="minorHAnsi" w:cstheme="minorHAnsi"/>
        </w:rPr>
      </w:pPr>
    </w:p>
    <w:p w14:paraId="72585F3E" w14:textId="1A3BA4CA" w:rsidR="00A003C9" w:rsidRPr="00504CFE" w:rsidRDefault="00A003C9" w:rsidP="003B338B">
      <w:pPr>
        <w:rPr>
          <w:rFonts w:ascii="Calibri" w:hAnsi="Calibri" w:cs="Calibri"/>
        </w:rPr>
      </w:pPr>
      <w:r>
        <w:rPr>
          <w:rFonts w:asciiTheme="minorHAnsi" w:hAnsiTheme="minorHAnsi" w:cstheme="minorHAnsi"/>
          <w:b/>
          <w:bCs/>
          <w:u w:val="single"/>
        </w:rPr>
        <w:t xml:space="preserve">Item 1 – </w:t>
      </w:r>
      <w:r w:rsidR="003B338B">
        <w:rPr>
          <w:rFonts w:asciiTheme="minorHAnsi" w:hAnsiTheme="minorHAnsi" w:cstheme="minorHAnsi"/>
          <w:b/>
          <w:bCs/>
          <w:u w:val="single"/>
        </w:rPr>
        <w:t>SRGP Station 23 – RFP for Engineering Services</w:t>
      </w:r>
      <w:r w:rsidR="00B42B77">
        <w:rPr>
          <w:rFonts w:asciiTheme="minorHAnsi" w:hAnsiTheme="minorHAnsi" w:cstheme="minorHAnsi"/>
          <w:b/>
          <w:bCs/>
          <w:u w:val="single"/>
        </w:rPr>
        <w:t xml:space="preserve"> </w:t>
      </w:r>
      <w:r w:rsidR="00504CFE">
        <w:rPr>
          <w:rFonts w:asciiTheme="minorHAnsi" w:hAnsiTheme="minorHAnsi" w:cstheme="minorHAnsi"/>
          <w:b/>
          <w:bCs/>
          <w:u w:val="single"/>
        </w:rPr>
        <w:t>–</w:t>
      </w:r>
      <w:r w:rsidR="00B42B77">
        <w:rPr>
          <w:rFonts w:asciiTheme="minorHAnsi" w:hAnsiTheme="minorHAnsi" w:cstheme="minorHAnsi"/>
          <w:b/>
          <w:bCs/>
          <w:u w:val="single"/>
        </w:rPr>
        <w:t xml:space="preserve"> </w:t>
      </w:r>
      <w:r w:rsidR="00504CFE">
        <w:rPr>
          <w:rFonts w:asciiTheme="minorHAnsi" w:hAnsiTheme="minorHAnsi" w:cstheme="minorHAnsi"/>
        </w:rPr>
        <w:t xml:space="preserve">Chief Jackson </w:t>
      </w:r>
      <w:r w:rsidR="00DF3AD1">
        <w:rPr>
          <w:rFonts w:asciiTheme="minorHAnsi" w:hAnsiTheme="minorHAnsi" w:cstheme="minorHAnsi"/>
        </w:rPr>
        <w:t xml:space="preserve">reported that the </w:t>
      </w:r>
      <w:r w:rsidR="00504CFE">
        <w:rPr>
          <w:rFonts w:asciiTheme="minorHAnsi" w:hAnsiTheme="minorHAnsi" w:cstheme="minorHAnsi"/>
        </w:rPr>
        <w:t>RFP has been rev</w:t>
      </w:r>
      <w:r w:rsidR="00DF3AD1">
        <w:rPr>
          <w:rFonts w:asciiTheme="minorHAnsi" w:hAnsiTheme="minorHAnsi" w:cstheme="minorHAnsi"/>
        </w:rPr>
        <w:t xml:space="preserve">iewed by legal and returned; and it has now been sent out for publication in The Daily Journal of Commerce (DJC) and posted in our local paper, for thirty days, and is </w:t>
      </w:r>
      <w:r w:rsidR="00B92C39">
        <w:rPr>
          <w:rFonts w:asciiTheme="minorHAnsi" w:hAnsiTheme="minorHAnsi" w:cstheme="minorHAnsi"/>
        </w:rPr>
        <w:t xml:space="preserve">currently </w:t>
      </w:r>
      <w:r w:rsidR="00DF3AD1">
        <w:rPr>
          <w:rFonts w:asciiTheme="minorHAnsi" w:hAnsiTheme="minorHAnsi" w:cstheme="minorHAnsi"/>
        </w:rPr>
        <w:t xml:space="preserve">on </w:t>
      </w:r>
      <w:r w:rsidR="00B92C39">
        <w:rPr>
          <w:rFonts w:asciiTheme="minorHAnsi" w:hAnsiTheme="minorHAnsi" w:cstheme="minorHAnsi"/>
        </w:rPr>
        <w:t xml:space="preserve">our </w:t>
      </w:r>
      <w:r w:rsidR="00DF3AD1">
        <w:rPr>
          <w:rFonts w:asciiTheme="minorHAnsi" w:hAnsiTheme="minorHAnsi" w:cstheme="minorHAnsi"/>
        </w:rPr>
        <w:t xml:space="preserve">DBFD Website. He noted the last time they did this they received responses from two engineering firms, ZCS and McKenzie. He advised the pre-submittal conferences are scheduled for the </w:t>
      </w:r>
      <w:r w:rsidR="00556589">
        <w:rPr>
          <w:rFonts w:asciiTheme="minorHAnsi" w:hAnsiTheme="minorHAnsi" w:cstheme="minorHAnsi"/>
        </w:rPr>
        <w:t>19</w:t>
      </w:r>
      <w:r w:rsidR="00556589" w:rsidRPr="00556589">
        <w:rPr>
          <w:rFonts w:asciiTheme="minorHAnsi" w:hAnsiTheme="minorHAnsi" w:cstheme="minorHAnsi"/>
          <w:vertAlign w:val="superscript"/>
        </w:rPr>
        <w:t>th</w:t>
      </w:r>
      <w:r w:rsidR="00556589">
        <w:rPr>
          <w:rFonts w:asciiTheme="minorHAnsi" w:hAnsiTheme="minorHAnsi" w:cstheme="minorHAnsi"/>
        </w:rPr>
        <w:t xml:space="preserve">, </w:t>
      </w:r>
      <w:r w:rsidR="00B92C39">
        <w:rPr>
          <w:rFonts w:asciiTheme="minorHAnsi" w:hAnsiTheme="minorHAnsi" w:cstheme="minorHAnsi"/>
        </w:rPr>
        <w:t xml:space="preserve">and </w:t>
      </w:r>
      <w:r w:rsidR="00556589">
        <w:rPr>
          <w:rFonts w:asciiTheme="minorHAnsi" w:hAnsiTheme="minorHAnsi" w:cstheme="minorHAnsi"/>
        </w:rPr>
        <w:t>the question a submittal deadline is on the 23</w:t>
      </w:r>
      <w:r w:rsidR="00556589" w:rsidRPr="00556589">
        <w:rPr>
          <w:rFonts w:asciiTheme="minorHAnsi" w:hAnsiTheme="minorHAnsi" w:cstheme="minorHAnsi"/>
          <w:vertAlign w:val="superscript"/>
        </w:rPr>
        <w:t>rd</w:t>
      </w:r>
      <w:r w:rsidR="00556589">
        <w:rPr>
          <w:rFonts w:asciiTheme="minorHAnsi" w:hAnsiTheme="minorHAnsi" w:cstheme="minorHAnsi"/>
        </w:rPr>
        <w:t xml:space="preserve"> as well as the deadline for submittal of </w:t>
      </w:r>
      <w:r w:rsidR="00F47702">
        <w:rPr>
          <w:rFonts w:asciiTheme="minorHAnsi" w:hAnsiTheme="minorHAnsi" w:cstheme="minorHAnsi"/>
        </w:rPr>
        <w:t>RFP protest and replies will be issued the next day. The deadline for submittal of proposals will be October 1</w:t>
      </w:r>
      <w:r w:rsidR="00F47702" w:rsidRPr="00F47702">
        <w:rPr>
          <w:rFonts w:asciiTheme="minorHAnsi" w:hAnsiTheme="minorHAnsi" w:cstheme="minorHAnsi"/>
          <w:vertAlign w:val="superscript"/>
        </w:rPr>
        <w:t>st</w:t>
      </w:r>
      <w:r w:rsidR="00F47702">
        <w:rPr>
          <w:rFonts w:asciiTheme="minorHAnsi" w:hAnsiTheme="minorHAnsi" w:cstheme="minorHAnsi"/>
        </w:rPr>
        <w:t>, and then interviews, etc. He said just like they did last time they will probably put together a panel to evaluate</w:t>
      </w:r>
      <w:r w:rsidR="00B015E2">
        <w:rPr>
          <w:rFonts w:asciiTheme="minorHAnsi" w:hAnsiTheme="minorHAnsi" w:cstheme="minorHAnsi"/>
        </w:rPr>
        <w:t xml:space="preserve">, although he </w:t>
      </w:r>
      <w:r w:rsidR="00B92C39">
        <w:rPr>
          <w:rFonts w:asciiTheme="minorHAnsi" w:hAnsiTheme="minorHAnsi" w:cstheme="minorHAnsi"/>
        </w:rPr>
        <w:t>noted</w:t>
      </w:r>
      <w:r w:rsidR="00B015E2">
        <w:rPr>
          <w:rFonts w:asciiTheme="minorHAnsi" w:hAnsiTheme="minorHAnsi" w:cstheme="minorHAnsi"/>
        </w:rPr>
        <w:t xml:space="preserve"> it is not necessary</w:t>
      </w:r>
      <w:r w:rsidR="00B92C39">
        <w:rPr>
          <w:rFonts w:asciiTheme="minorHAnsi" w:hAnsiTheme="minorHAnsi" w:cstheme="minorHAnsi"/>
        </w:rPr>
        <w:t>,</w:t>
      </w:r>
      <w:r w:rsidR="00B015E2">
        <w:rPr>
          <w:rFonts w:asciiTheme="minorHAnsi" w:hAnsiTheme="minorHAnsi" w:cstheme="minorHAnsi"/>
        </w:rPr>
        <w:t xml:space="preserve"> as t</w:t>
      </w:r>
      <w:r w:rsidR="00F47702">
        <w:rPr>
          <w:rFonts w:asciiTheme="minorHAnsi" w:hAnsiTheme="minorHAnsi" w:cstheme="minorHAnsi"/>
        </w:rPr>
        <w:t xml:space="preserve">he attorney </w:t>
      </w:r>
      <w:r w:rsidR="00B015E2">
        <w:rPr>
          <w:rFonts w:asciiTheme="minorHAnsi" w:hAnsiTheme="minorHAnsi" w:cstheme="minorHAnsi"/>
        </w:rPr>
        <w:t>informed him</w:t>
      </w:r>
      <w:r w:rsidR="00F47702">
        <w:rPr>
          <w:rFonts w:asciiTheme="minorHAnsi" w:hAnsiTheme="minorHAnsi" w:cstheme="minorHAnsi"/>
        </w:rPr>
        <w:t xml:space="preserve"> they did not have to</w:t>
      </w:r>
      <w:r w:rsidR="00B015E2">
        <w:rPr>
          <w:rFonts w:asciiTheme="minorHAnsi" w:hAnsiTheme="minorHAnsi" w:cstheme="minorHAnsi"/>
        </w:rPr>
        <w:t xml:space="preserve"> have a panel that </w:t>
      </w:r>
      <w:r w:rsidR="00F47702">
        <w:rPr>
          <w:rFonts w:asciiTheme="minorHAnsi" w:hAnsiTheme="minorHAnsi" w:cstheme="minorHAnsi"/>
        </w:rPr>
        <w:t xml:space="preserve">they could just simply make a decision if they are </w:t>
      </w:r>
      <w:r w:rsidR="006E7660">
        <w:rPr>
          <w:rFonts w:asciiTheme="minorHAnsi" w:hAnsiTheme="minorHAnsi" w:cstheme="minorHAnsi"/>
        </w:rPr>
        <w:t>going</w:t>
      </w:r>
      <w:r w:rsidR="00F47702">
        <w:rPr>
          <w:rFonts w:asciiTheme="minorHAnsi" w:hAnsiTheme="minorHAnsi" w:cstheme="minorHAnsi"/>
        </w:rPr>
        <w:t xml:space="preserve"> down the scoring process</w:t>
      </w:r>
      <w:r w:rsidR="00B015E2">
        <w:rPr>
          <w:rFonts w:asciiTheme="minorHAnsi" w:hAnsiTheme="minorHAnsi" w:cstheme="minorHAnsi"/>
        </w:rPr>
        <w:t>; but if</w:t>
      </w:r>
      <w:r w:rsidR="00B92C39">
        <w:rPr>
          <w:rFonts w:asciiTheme="minorHAnsi" w:hAnsiTheme="minorHAnsi" w:cstheme="minorHAnsi"/>
        </w:rPr>
        <w:t xml:space="preserve"> they</w:t>
      </w:r>
      <w:r w:rsidR="00B015E2">
        <w:rPr>
          <w:rFonts w:asciiTheme="minorHAnsi" w:hAnsiTheme="minorHAnsi" w:cstheme="minorHAnsi"/>
        </w:rPr>
        <w:t xml:space="preserve"> don’t do</w:t>
      </w:r>
      <w:r w:rsidR="00F47702">
        <w:rPr>
          <w:rFonts w:asciiTheme="minorHAnsi" w:hAnsiTheme="minorHAnsi" w:cstheme="minorHAnsi"/>
        </w:rPr>
        <w:t xml:space="preserve"> a scoring process</w:t>
      </w:r>
      <w:r w:rsidR="00B015E2">
        <w:rPr>
          <w:rFonts w:asciiTheme="minorHAnsi" w:hAnsiTheme="minorHAnsi" w:cstheme="minorHAnsi"/>
        </w:rPr>
        <w:t xml:space="preserve"> then </w:t>
      </w:r>
      <w:r w:rsidR="00B92C39">
        <w:rPr>
          <w:rFonts w:asciiTheme="minorHAnsi" w:hAnsiTheme="minorHAnsi" w:cstheme="minorHAnsi"/>
        </w:rPr>
        <w:t>they</w:t>
      </w:r>
      <w:r w:rsidR="006E7660">
        <w:rPr>
          <w:rFonts w:asciiTheme="minorHAnsi" w:hAnsiTheme="minorHAnsi" w:cstheme="minorHAnsi"/>
        </w:rPr>
        <w:t xml:space="preserve"> must conduct it in </w:t>
      </w:r>
      <w:r w:rsidR="00B92C39">
        <w:rPr>
          <w:rFonts w:asciiTheme="minorHAnsi" w:hAnsiTheme="minorHAnsi" w:cstheme="minorHAnsi"/>
        </w:rPr>
        <w:t xml:space="preserve">same </w:t>
      </w:r>
      <w:r w:rsidR="006E7660">
        <w:rPr>
          <w:rFonts w:asciiTheme="minorHAnsi" w:hAnsiTheme="minorHAnsi" w:cstheme="minorHAnsi"/>
        </w:rPr>
        <w:t xml:space="preserve">way as we did last time. In closing he said the good thing is </w:t>
      </w:r>
      <w:r w:rsidR="00B92C39">
        <w:rPr>
          <w:rFonts w:asciiTheme="minorHAnsi" w:hAnsiTheme="minorHAnsi" w:cstheme="minorHAnsi"/>
        </w:rPr>
        <w:t xml:space="preserve">that </w:t>
      </w:r>
      <w:r w:rsidR="006E7660">
        <w:rPr>
          <w:rFonts w:asciiTheme="minorHAnsi" w:hAnsiTheme="minorHAnsi" w:cstheme="minorHAnsi"/>
        </w:rPr>
        <w:t>it is finally starting to take off</w:t>
      </w:r>
      <w:r w:rsidR="00436E0E">
        <w:rPr>
          <w:rFonts w:asciiTheme="minorHAnsi" w:hAnsiTheme="minorHAnsi" w:cstheme="minorHAnsi"/>
        </w:rPr>
        <w:t xml:space="preserve">. </w:t>
      </w:r>
    </w:p>
    <w:p w14:paraId="6348B144" w14:textId="77777777" w:rsidR="00504CFE" w:rsidRDefault="00504CFE" w:rsidP="00A003C9">
      <w:pPr>
        <w:rPr>
          <w:rFonts w:asciiTheme="minorHAnsi" w:hAnsiTheme="minorHAnsi" w:cstheme="minorHAnsi"/>
          <w:b/>
          <w:bCs/>
          <w:u w:val="single"/>
        </w:rPr>
      </w:pPr>
    </w:p>
    <w:p w14:paraId="22D4CBE4" w14:textId="6870E479" w:rsidR="00F86D8E" w:rsidRDefault="00A003C9" w:rsidP="00DB4499">
      <w:pPr>
        <w:shd w:val="clear" w:color="auto" w:fill="FFFFFF"/>
        <w:spacing w:after="240" w:line="330" w:lineRule="atLeast"/>
        <w:rPr>
          <w:rFonts w:asciiTheme="minorHAnsi" w:hAnsiTheme="minorHAnsi" w:cstheme="minorHAnsi"/>
        </w:rPr>
      </w:pPr>
      <w:r w:rsidRPr="00630FD9">
        <w:rPr>
          <w:rFonts w:asciiTheme="minorHAnsi" w:hAnsiTheme="minorHAnsi" w:cstheme="minorHAnsi"/>
          <w:b/>
          <w:bCs/>
          <w:u w:val="single"/>
        </w:rPr>
        <w:t xml:space="preserve">Item 2 – </w:t>
      </w:r>
      <w:r w:rsidR="003B338B" w:rsidRPr="00630FD9">
        <w:rPr>
          <w:rFonts w:asciiTheme="minorHAnsi" w:hAnsiTheme="minorHAnsi" w:cstheme="minorHAnsi"/>
          <w:b/>
          <w:bCs/>
          <w:u w:val="single"/>
        </w:rPr>
        <w:t xml:space="preserve">Immonen Road Annexation </w:t>
      </w:r>
      <w:r w:rsidRPr="00630FD9">
        <w:rPr>
          <w:rFonts w:asciiTheme="minorHAnsi" w:hAnsiTheme="minorHAnsi" w:cstheme="minorHAnsi"/>
          <w:b/>
          <w:bCs/>
          <w:u w:val="single"/>
        </w:rPr>
        <w:t>–</w:t>
      </w:r>
      <w:r w:rsidR="003B338B" w:rsidRPr="00630FD9">
        <w:rPr>
          <w:rFonts w:asciiTheme="minorHAnsi" w:hAnsiTheme="minorHAnsi" w:cstheme="minorHAnsi"/>
          <w:b/>
          <w:bCs/>
          <w:u w:val="single"/>
        </w:rPr>
        <w:t xml:space="preserve"> Legal Consult</w:t>
      </w:r>
      <w:r w:rsidR="00B42B77" w:rsidRPr="00630FD9">
        <w:rPr>
          <w:rFonts w:asciiTheme="minorHAnsi" w:hAnsiTheme="minorHAnsi" w:cstheme="minorHAnsi"/>
          <w:b/>
          <w:bCs/>
          <w:u w:val="single"/>
        </w:rPr>
        <w:t xml:space="preserve"> - </w:t>
      </w:r>
      <w:r w:rsidR="006E7660" w:rsidRPr="00630FD9">
        <w:rPr>
          <w:rFonts w:asciiTheme="minorHAnsi" w:hAnsiTheme="minorHAnsi" w:cstheme="minorHAnsi"/>
        </w:rPr>
        <w:t xml:space="preserve"> </w:t>
      </w:r>
      <w:r w:rsidR="008E4BBC" w:rsidRPr="008E4BBC">
        <w:rPr>
          <w:rFonts w:asciiTheme="minorHAnsi" w:hAnsiTheme="minorHAnsi" w:cstheme="minorHAnsi"/>
          <w:b/>
          <w:bCs/>
        </w:rPr>
        <w:t>(</w:t>
      </w:r>
      <w:r w:rsidR="00F86D8E" w:rsidRPr="00DB4499">
        <w:rPr>
          <w:rFonts w:asciiTheme="minorHAnsi" w:hAnsiTheme="minorHAnsi" w:cstheme="minorHAnsi"/>
          <w:b/>
          <w:bCs/>
          <w:color w:val="0070C0"/>
          <w14:ligatures w14:val="none"/>
        </w:rPr>
        <w:t>Senate Bill 1068 (2023):</w:t>
      </w:r>
      <w:r w:rsidR="00F86D8E" w:rsidRPr="00DB4499">
        <w:rPr>
          <w:rFonts w:asciiTheme="minorHAnsi" w:hAnsiTheme="minorHAnsi" w:cstheme="minorHAnsi"/>
          <w:color w:val="0070C0"/>
          <w14:ligatures w14:val="none"/>
        </w:rPr>
        <w:t> This bill established a process for rural fire protection districts to annex unprotected properties within seven road miles of a fire station. It also authorized fire districts to charge up to three times the standard rate for fire services if they respond to a fire on an unprotected property within this "coverage area".</w:t>
      </w:r>
      <w:r w:rsidR="008E4BBC" w:rsidRPr="008E4BBC">
        <w:rPr>
          <w:rFonts w:asciiTheme="minorHAnsi" w:hAnsiTheme="minorHAnsi" w:cstheme="minorHAnsi"/>
          <w:b/>
          <w:bCs/>
          <w:color w:val="000000" w:themeColor="text1"/>
          <w14:ligatures w14:val="none"/>
        </w:rPr>
        <w:t>)</w:t>
      </w:r>
    </w:p>
    <w:p w14:paraId="3E87A9B9" w14:textId="108A9670" w:rsidR="00DB4499" w:rsidRPr="00630FD9" w:rsidRDefault="006E7660" w:rsidP="00432421">
      <w:pPr>
        <w:shd w:val="clear" w:color="auto" w:fill="FFFFFF"/>
        <w:spacing w:after="240" w:line="330" w:lineRule="atLeast"/>
        <w:rPr>
          <w:rFonts w:ascii="Roboto" w:hAnsi="Roboto"/>
          <w:color w:val="001D35"/>
          <w14:ligatures w14:val="none"/>
        </w:rPr>
      </w:pPr>
      <w:r w:rsidRPr="00630FD9">
        <w:rPr>
          <w:rFonts w:asciiTheme="minorHAnsi" w:hAnsiTheme="minorHAnsi" w:cstheme="minorHAnsi"/>
        </w:rPr>
        <w:t xml:space="preserve">Chief Jackson </w:t>
      </w:r>
      <w:r w:rsidR="00630FD9" w:rsidRPr="00630FD9">
        <w:rPr>
          <w:rFonts w:asciiTheme="minorHAnsi" w:hAnsiTheme="minorHAnsi" w:cstheme="minorHAnsi"/>
        </w:rPr>
        <w:t>advised they sign</w:t>
      </w:r>
      <w:r w:rsidR="00F86D8E">
        <w:rPr>
          <w:rFonts w:asciiTheme="minorHAnsi" w:hAnsiTheme="minorHAnsi" w:cstheme="minorHAnsi"/>
        </w:rPr>
        <w:t>ed</w:t>
      </w:r>
      <w:r w:rsidR="00630FD9" w:rsidRPr="00630FD9">
        <w:rPr>
          <w:rFonts w:asciiTheme="minorHAnsi" w:hAnsiTheme="minorHAnsi" w:cstheme="minorHAnsi"/>
        </w:rPr>
        <w:t xml:space="preserve"> a conflict waver between DBFD and North Lincoln Fire (NLFR) indicating that NLFR did not have any interest and it was okay for DBFD to pursue annexation of Immonen Road. He said</w:t>
      </w:r>
      <w:r w:rsidR="00C56355">
        <w:rPr>
          <w:rFonts w:asciiTheme="minorHAnsi" w:hAnsiTheme="minorHAnsi" w:cstheme="minorHAnsi"/>
        </w:rPr>
        <w:t>,</w:t>
      </w:r>
      <w:r w:rsidR="00630FD9" w:rsidRPr="00630FD9">
        <w:rPr>
          <w:rFonts w:asciiTheme="minorHAnsi" w:hAnsiTheme="minorHAnsi" w:cstheme="minorHAnsi"/>
        </w:rPr>
        <w:t xml:space="preserve"> if you recall NLFR tried to take on Immonen Road, but we said no, and they backed off; and then we had to do the same and write them a letter informing them that we were interested in taking on Immonen Road</w:t>
      </w:r>
      <w:r w:rsidR="00F86D8E">
        <w:rPr>
          <w:rFonts w:asciiTheme="minorHAnsi" w:hAnsiTheme="minorHAnsi" w:cstheme="minorHAnsi"/>
        </w:rPr>
        <w:t xml:space="preserve">; </w:t>
      </w:r>
      <w:r w:rsidR="00F86D8E" w:rsidRPr="00630FD9">
        <w:rPr>
          <w:rFonts w:asciiTheme="minorHAnsi" w:hAnsiTheme="minorHAnsi" w:cstheme="minorHAnsi"/>
        </w:rPr>
        <w:t>so,</w:t>
      </w:r>
      <w:r w:rsidR="00630FD9" w:rsidRPr="00630FD9">
        <w:rPr>
          <w:rFonts w:asciiTheme="minorHAnsi" w:hAnsiTheme="minorHAnsi" w:cstheme="minorHAnsi"/>
        </w:rPr>
        <w:t xml:space="preserve"> both Districts agreed to sign the waver that NLFR does not have an interest and DBFD does have </w:t>
      </w:r>
      <w:r w:rsidR="00C56355">
        <w:rPr>
          <w:rFonts w:asciiTheme="minorHAnsi" w:hAnsiTheme="minorHAnsi" w:cstheme="minorHAnsi"/>
        </w:rPr>
        <w:t xml:space="preserve">an </w:t>
      </w:r>
      <w:r w:rsidR="00630FD9" w:rsidRPr="00630FD9">
        <w:rPr>
          <w:rFonts w:asciiTheme="minorHAnsi" w:hAnsiTheme="minorHAnsi" w:cstheme="minorHAnsi"/>
        </w:rPr>
        <w:t xml:space="preserve">interest </w:t>
      </w:r>
      <w:r w:rsidR="00DB4499">
        <w:rPr>
          <w:rFonts w:asciiTheme="minorHAnsi" w:hAnsiTheme="minorHAnsi" w:cstheme="minorHAnsi"/>
        </w:rPr>
        <w:t xml:space="preserve">which is part </w:t>
      </w:r>
      <w:r w:rsidR="00630FD9" w:rsidRPr="00630FD9">
        <w:rPr>
          <w:rFonts w:asciiTheme="minorHAnsi" w:hAnsiTheme="minorHAnsi" w:cstheme="minorHAnsi"/>
        </w:rPr>
        <w:t xml:space="preserve">of the process per Senate Bill 1068. </w:t>
      </w:r>
      <w:r w:rsidR="00DB4499">
        <w:rPr>
          <w:rFonts w:asciiTheme="minorHAnsi" w:hAnsiTheme="minorHAnsi" w:cstheme="minorHAnsi"/>
        </w:rPr>
        <w:t xml:space="preserve"> Continuing, he noted there are several areas in the bill they need to identify before they proceed</w:t>
      </w:r>
      <w:r w:rsidR="00F86D8E">
        <w:rPr>
          <w:rFonts w:asciiTheme="minorHAnsi" w:hAnsiTheme="minorHAnsi" w:cstheme="minorHAnsi"/>
        </w:rPr>
        <w:t xml:space="preserve">, but </w:t>
      </w:r>
      <w:r w:rsidR="00C56355">
        <w:rPr>
          <w:rFonts w:asciiTheme="minorHAnsi" w:hAnsiTheme="minorHAnsi" w:cstheme="minorHAnsi"/>
        </w:rPr>
        <w:t>they</w:t>
      </w:r>
      <w:r w:rsidR="00DB4499">
        <w:rPr>
          <w:rFonts w:asciiTheme="minorHAnsi" w:hAnsiTheme="minorHAnsi" w:cstheme="minorHAnsi"/>
        </w:rPr>
        <w:t xml:space="preserve"> have hit some of th</w:t>
      </w:r>
      <w:r w:rsidR="00C56355">
        <w:rPr>
          <w:rFonts w:asciiTheme="minorHAnsi" w:hAnsiTheme="minorHAnsi" w:cstheme="minorHAnsi"/>
        </w:rPr>
        <w:t>ose</w:t>
      </w:r>
      <w:r w:rsidR="00DB4499">
        <w:rPr>
          <w:rFonts w:asciiTheme="minorHAnsi" w:hAnsiTheme="minorHAnsi" w:cstheme="minorHAnsi"/>
        </w:rPr>
        <w:t xml:space="preserve"> milestones: (1) identify the potential coverage area</w:t>
      </w:r>
      <w:r w:rsidR="00C56355">
        <w:rPr>
          <w:rFonts w:asciiTheme="minorHAnsi" w:hAnsiTheme="minorHAnsi" w:cstheme="minorHAnsi"/>
        </w:rPr>
        <w:t>;</w:t>
      </w:r>
      <w:r w:rsidR="00DB4499">
        <w:rPr>
          <w:rFonts w:asciiTheme="minorHAnsi" w:hAnsiTheme="minorHAnsi" w:cstheme="minorHAnsi"/>
        </w:rPr>
        <w:t xml:space="preserve"> which they have done. </w:t>
      </w:r>
      <w:r w:rsidR="00432421" w:rsidRPr="00432421">
        <w:rPr>
          <w:rFonts w:ascii="Calibri" w:hAnsi="Calibri" w:cs="Calibri"/>
          <w:color w:val="000000"/>
        </w:rPr>
        <w:t xml:space="preserve">He stated that the area covers up to just west of South River Loop and does not include </w:t>
      </w:r>
      <w:r w:rsidR="00432421">
        <w:rPr>
          <w:rFonts w:ascii="Calibri" w:hAnsi="Calibri" w:cs="Calibri"/>
          <w:color w:val="000000"/>
        </w:rPr>
        <w:t>quite a few</w:t>
      </w:r>
      <w:r w:rsidR="00432421" w:rsidRPr="00432421">
        <w:rPr>
          <w:rFonts w:ascii="Calibri" w:hAnsi="Calibri" w:cs="Calibri"/>
          <w:color w:val="000000"/>
        </w:rPr>
        <w:t xml:space="preserve"> other residences</w:t>
      </w:r>
      <w:r w:rsidR="00432421">
        <w:rPr>
          <w:rFonts w:ascii="Calibri" w:hAnsi="Calibri" w:cs="Calibri"/>
          <w:color w:val="000000"/>
        </w:rPr>
        <w:t xml:space="preserve"> in the area</w:t>
      </w:r>
      <w:r w:rsidR="00432421" w:rsidRPr="00432421">
        <w:rPr>
          <w:rFonts w:ascii="Calibri" w:hAnsi="Calibri" w:cs="Calibri"/>
          <w:color w:val="000000"/>
        </w:rPr>
        <w:t>.</w:t>
      </w:r>
      <w:r w:rsidR="00432421">
        <w:rPr>
          <w:rFonts w:ascii="Calibri" w:hAnsi="Calibri" w:cs="Calibri"/>
          <w:color w:val="000000"/>
        </w:rPr>
        <w:t xml:space="preserve"> </w:t>
      </w:r>
      <w:r w:rsidR="00F86D8E">
        <w:rPr>
          <w:rFonts w:asciiTheme="minorHAnsi" w:hAnsiTheme="minorHAnsi" w:cstheme="minorHAnsi"/>
        </w:rPr>
        <w:t>He noted they do not have</w:t>
      </w:r>
      <w:r w:rsidR="00432421">
        <w:rPr>
          <w:rFonts w:asciiTheme="minorHAnsi" w:hAnsiTheme="minorHAnsi" w:cstheme="minorHAnsi"/>
        </w:rPr>
        <w:t xml:space="preserve"> a</w:t>
      </w:r>
      <w:r w:rsidR="00F86D8E">
        <w:rPr>
          <w:rFonts w:asciiTheme="minorHAnsi" w:hAnsiTheme="minorHAnsi" w:cstheme="minorHAnsi"/>
        </w:rPr>
        <w:t xml:space="preserve"> choice in the matter but </w:t>
      </w:r>
      <w:r w:rsidR="00432421">
        <w:rPr>
          <w:rFonts w:asciiTheme="minorHAnsi" w:hAnsiTheme="minorHAnsi" w:cstheme="minorHAnsi"/>
        </w:rPr>
        <w:t>said</w:t>
      </w:r>
      <w:r w:rsidR="00F86D8E">
        <w:rPr>
          <w:rFonts w:asciiTheme="minorHAnsi" w:hAnsiTheme="minorHAnsi" w:cstheme="minorHAnsi"/>
        </w:rPr>
        <w:t xml:space="preserve"> if there </w:t>
      </w:r>
      <w:r w:rsidR="00432421">
        <w:rPr>
          <w:rFonts w:asciiTheme="minorHAnsi" w:hAnsiTheme="minorHAnsi" w:cstheme="minorHAnsi"/>
        </w:rPr>
        <w:t xml:space="preserve">are other </w:t>
      </w:r>
      <w:r w:rsidR="00F86D8E">
        <w:rPr>
          <w:rFonts w:asciiTheme="minorHAnsi" w:hAnsiTheme="minorHAnsi" w:cstheme="minorHAnsi"/>
        </w:rPr>
        <w:t xml:space="preserve">interested parties that wanted to be </w:t>
      </w:r>
      <w:r w:rsidR="00432421">
        <w:rPr>
          <w:rFonts w:asciiTheme="minorHAnsi" w:hAnsiTheme="minorHAnsi" w:cstheme="minorHAnsi"/>
        </w:rPr>
        <w:t xml:space="preserve">a </w:t>
      </w:r>
      <w:r w:rsidR="00F86D8E">
        <w:rPr>
          <w:rFonts w:asciiTheme="minorHAnsi" w:hAnsiTheme="minorHAnsi" w:cstheme="minorHAnsi"/>
        </w:rPr>
        <w:t>part of the district they could pay a fee for service or a contract with residents to provide such service</w:t>
      </w:r>
      <w:r w:rsidR="00C13B84">
        <w:rPr>
          <w:rFonts w:asciiTheme="minorHAnsi" w:hAnsiTheme="minorHAnsi" w:cstheme="minorHAnsi"/>
        </w:rPr>
        <w:t>,</w:t>
      </w:r>
      <w:r w:rsidR="00F86D8E">
        <w:rPr>
          <w:rFonts w:asciiTheme="minorHAnsi" w:hAnsiTheme="minorHAnsi" w:cstheme="minorHAnsi"/>
        </w:rPr>
        <w:t xml:space="preserve"> so there are different options. (2) notify other Fire Districts which could establish coverage area over the same territory, which they have completed with NLFR. (3) negotiate in good faith with other districts, which </w:t>
      </w:r>
      <w:r w:rsidR="001117BA">
        <w:rPr>
          <w:rFonts w:asciiTheme="minorHAnsi" w:hAnsiTheme="minorHAnsi" w:cstheme="minorHAnsi"/>
        </w:rPr>
        <w:t>they</w:t>
      </w:r>
      <w:r w:rsidR="00F86D8E">
        <w:rPr>
          <w:rFonts w:asciiTheme="minorHAnsi" w:hAnsiTheme="minorHAnsi" w:cstheme="minorHAnsi"/>
        </w:rPr>
        <w:t xml:space="preserve"> have done. (4) establish the coverage area by Board Resolution identifying </w:t>
      </w:r>
      <w:r w:rsidR="001117BA">
        <w:rPr>
          <w:rFonts w:asciiTheme="minorHAnsi" w:hAnsiTheme="minorHAnsi" w:cstheme="minorHAnsi"/>
        </w:rPr>
        <w:t xml:space="preserve">specific properties within that coverage area, which is where they </w:t>
      </w:r>
      <w:r w:rsidR="001117BA">
        <w:rPr>
          <w:rFonts w:asciiTheme="minorHAnsi" w:hAnsiTheme="minorHAnsi" w:cstheme="minorHAnsi"/>
        </w:rPr>
        <w:lastRenderedPageBreak/>
        <w:t xml:space="preserve">are at right now. He advised they are working on a Board Resolution to present with a map that identifies the section of Immonen Road they plan on annexing into the district. (5) address other policy decisions identified in that resolution </w:t>
      </w:r>
      <w:r w:rsidR="000B30E1">
        <w:rPr>
          <w:rFonts w:asciiTheme="minorHAnsi" w:hAnsiTheme="minorHAnsi" w:cstheme="minorHAnsi"/>
        </w:rPr>
        <w:t>(6)</w:t>
      </w:r>
      <w:r w:rsidR="001117BA">
        <w:rPr>
          <w:rFonts w:asciiTheme="minorHAnsi" w:hAnsiTheme="minorHAnsi" w:cstheme="minorHAnsi"/>
        </w:rPr>
        <w:t xml:space="preserve"> notify the property owners of opportunity to consent </w:t>
      </w:r>
      <w:r w:rsidR="000B30E1">
        <w:rPr>
          <w:rFonts w:asciiTheme="minorHAnsi" w:hAnsiTheme="minorHAnsi" w:cstheme="minorHAnsi"/>
        </w:rPr>
        <w:t>within the coverage area (7) notify the County and the Department of Revenue of the addition of lands (8) file necessary documents for lev</w:t>
      </w:r>
      <w:r w:rsidR="00014E90">
        <w:rPr>
          <w:rFonts w:asciiTheme="minorHAnsi" w:hAnsiTheme="minorHAnsi" w:cstheme="minorHAnsi"/>
        </w:rPr>
        <w:t>ying</w:t>
      </w:r>
      <w:r w:rsidR="000B30E1">
        <w:rPr>
          <w:rFonts w:asciiTheme="minorHAnsi" w:hAnsiTheme="minorHAnsi" w:cstheme="minorHAnsi"/>
        </w:rPr>
        <w:t xml:space="preserve"> taxes </w:t>
      </w:r>
      <w:r w:rsidR="00014E90">
        <w:rPr>
          <w:rFonts w:asciiTheme="minorHAnsi" w:hAnsiTheme="minorHAnsi" w:cstheme="minorHAnsi"/>
        </w:rPr>
        <w:t>on the</w:t>
      </w:r>
      <w:r w:rsidR="000B30E1" w:rsidRPr="00014E90">
        <w:rPr>
          <w:rFonts w:asciiTheme="minorHAnsi" w:hAnsiTheme="minorHAnsi" w:cstheme="minorHAnsi"/>
        </w:rPr>
        <w:t xml:space="preserve"> property</w:t>
      </w:r>
      <w:r w:rsidR="00436E0E" w:rsidRPr="00014E90">
        <w:rPr>
          <w:rFonts w:asciiTheme="minorHAnsi" w:hAnsiTheme="minorHAnsi" w:cstheme="minorHAnsi"/>
        </w:rPr>
        <w:t>.</w:t>
      </w:r>
      <w:r w:rsidR="00436E0E">
        <w:rPr>
          <w:rFonts w:asciiTheme="minorHAnsi" w:hAnsiTheme="minorHAnsi" w:cstheme="minorHAnsi"/>
        </w:rPr>
        <w:t xml:space="preserve"> </w:t>
      </w:r>
      <w:r w:rsidR="000B30E1">
        <w:rPr>
          <w:rFonts w:asciiTheme="minorHAnsi" w:hAnsiTheme="minorHAnsi" w:cstheme="minorHAnsi"/>
        </w:rPr>
        <w:t xml:space="preserve">He said </w:t>
      </w:r>
      <w:r w:rsidR="00014E90">
        <w:rPr>
          <w:rFonts w:asciiTheme="minorHAnsi" w:hAnsiTheme="minorHAnsi" w:cstheme="minorHAnsi"/>
        </w:rPr>
        <w:t>during this</w:t>
      </w:r>
      <w:r w:rsidR="000B30E1">
        <w:rPr>
          <w:rFonts w:asciiTheme="minorHAnsi" w:hAnsiTheme="minorHAnsi" w:cstheme="minorHAnsi"/>
        </w:rPr>
        <w:t xml:space="preserve"> process </w:t>
      </w:r>
      <w:r w:rsidR="00014E90">
        <w:rPr>
          <w:rFonts w:asciiTheme="minorHAnsi" w:hAnsiTheme="minorHAnsi" w:cstheme="minorHAnsi"/>
        </w:rPr>
        <w:t>they</w:t>
      </w:r>
      <w:r w:rsidR="000B30E1">
        <w:rPr>
          <w:rFonts w:asciiTheme="minorHAnsi" w:hAnsiTheme="minorHAnsi" w:cstheme="minorHAnsi"/>
        </w:rPr>
        <w:t xml:space="preserve"> would conduct public information education on why </w:t>
      </w:r>
      <w:r w:rsidR="00014E90">
        <w:rPr>
          <w:rFonts w:asciiTheme="minorHAnsi" w:hAnsiTheme="minorHAnsi" w:cstheme="minorHAnsi"/>
        </w:rPr>
        <w:t xml:space="preserve">they </w:t>
      </w:r>
      <w:r w:rsidR="000B30E1">
        <w:rPr>
          <w:rFonts w:asciiTheme="minorHAnsi" w:hAnsiTheme="minorHAnsi" w:cstheme="minorHAnsi"/>
        </w:rPr>
        <w:t>would annex</w:t>
      </w:r>
      <w:r w:rsidR="002D6D45">
        <w:rPr>
          <w:rFonts w:asciiTheme="minorHAnsi" w:hAnsiTheme="minorHAnsi" w:cstheme="minorHAnsi"/>
        </w:rPr>
        <w:t xml:space="preserve">. Chief Jackson said </w:t>
      </w:r>
      <w:r w:rsidR="000B30E1">
        <w:rPr>
          <w:rFonts w:asciiTheme="minorHAnsi" w:hAnsiTheme="minorHAnsi" w:cstheme="minorHAnsi"/>
        </w:rPr>
        <w:t xml:space="preserve">there are people that live on Immonen Road </w:t>
      </w:r>
      <w:r w:rsidR="002D6D45">
        <w:rPr>
          <w:rFonts w:asciiTheme="minorHAnsi" w:hAnsiTheme="minorHAnsi" w:cstheme="minorHAnsi"/>
        </w:rPr>
        <w:t>just for the sake of getting away from the strong arm of government and may not want annexation; and they will have an opportunity to come on board after notification but if they fail to do so then we can charge them</w:t>
      </w:r>
      <w:r w:rsidR="00C13B84">
        <w:rPr>
          <w:rFonts w:asciiTheme="minorHAnsi" w:hAnsiTheme="minorHAnsi" w:cstheme="minorHAnsi"/>
        </w:rPr>
        <w:t>,</w:t>
      </w:r>
      <w:r w:rsidR="002D6D45">
        <w:rPr>
          <w:rFonts w:asciiTheme="minorHAnsi" w:hAnsiTheme="minorHAnsi" w:cstheme="minorHAnsi"/>
        </w:rPr>
        <w:t xml:space="preserve"> he believes</w:t>
      </w:r>
      <w:r w:rsidR="00C13B84">
        <w:rPr>
          <w:rFonts w:asciiTheme="minorHAnsi" w:hAnsiTheme="minorHAnsi" w:cstheme="minorHAnsi"/>
        </w:rPr>
        <w:t>,</w:t>
      </w:r>
      <w:r w:rsidR="002D6D45">
        <w:rPr>
          <w:rFonts w:asciiTheme="minorHAnsi" w:hAnsiTheme="minorHAnsi" w:cstheme="minorHAnsi"/>
        </w:rPr>
        <w:t xml:space="preserve"> three times the rate of the Oregon State Fire Marshal rates. If they do not pay, then there is the potential </w:t>
      </w:r>
      <w:r w:rsidR="00C13B84">
        <w:rPr>
          <w:rFonts w:asciiTheme="minorHAnsi" w:hAnsiTheme="minorHAnsi" w:cstheme="minorHAnsi"/>
        </w:rPr>
        <w:t xml:space="preserve">to </w:t>
      </w:r>
      <w:r w:rsidR="002D6D45">
        <w:rPr>
          <w:rFonts w:asciiTheme="minorHAnsi" w:hAnsiTheme="minorHAnsi" w:cstheme="minorHAnsi"/>
        </w:rPr>
        <w:t>place a lien on the property to recover their cost</w:t>
      </w:r>
      <w:r w:rsidR="00C13B84">
        <w:rPr>
          <w:rFonts w:asciiTheme="minorHAnsi" w:hAnsiTheme="minorHAnsi" w:cstheme="minorHAnsi"/>
        </w:rPr>
        <w:t>s</w:t>
      </w:r>
      <w:r w:rsidR="002D6D45">
        <w:rPr>
          <w:rFonts w:asciiTheme="minorHAnsi" w:hAnsiTheme="minorHAnsi" w:cstheme="minorHAnsi"/>
        </w:rPr>
        <w:t xml:space="preserve"> back. He acknowledged they do not want to go that way</w:t>
      </w:r>
      <w:r w:rsidR="00C13B84">
        <w:rPr>
          <w:rFonts w:asciiTheme="minorHAnsi" w:hAnsiTheme="minorHAnsi" w:cstheme="minorHAnsi"/>
        </w:rPr>
        <w:t>,</w:t>
      </w:r>
      <w:r w:rsidR="002D6D45">
        <w:rPr>
          <w:rFonts w:asciiTheme="minorHAnsi" w:hAnsiTheme="minorHAnsi" w:cstheme="minorHAnsi"/>
        </w:rPr>
        <w:t xml:space="preserve"> </w:t>
      </w:r>
      <w:r w:rsidR="00024F4F">
        <w:rPr>
          <w:rFonts w:asciiTheme="minorHAnsi" w:hAnsiTheme="minorHAnsi" w:cstheme="minorHAnsi"/>
        </w:rPr>
        <w:t xml:space="preserve">saying </w:t>
      </w:r>
      <w:r w:rsidR="00C13B84">
        <w:rPr>
          <w:rFonts w:asciiTheme="minorHAnsi" w:hAnsiTheme="minorHAnsi" w:cstheme="minorHAnsi"/>
        </w:rPr>
        <w:t xml:space="preserve">they </w:t>
      </w:r>
      <w:r w:rsidR="00024F4F">
        <w:rPr>
          <w:rFonts w:asciiTheme="minorHAnsi" w:hAnsiTheme="minorHAnsi" w:cstheme="minorHAnsi"/>
        </w:rPr>
        <w:t xml:space="preserve">want to be a good neighbors </w:t>
      </w:r>
      <w:r w:rsidR="00C13B84">
        <w:rPr>
          <w:rFonts w:asciiTheme="minorHAnsi" w:hAnsiTheme="minorHAnsi" w:cstheme="minorHAnsi"/>
        </w:rPr>
        <w:t xml:space="preserve">and </w:t>
      </w:r>
      <w:r w:rsidR="00024F4F">
        <w:rPr>
          <w:rFonts w:asciiTheme="minorHAnsi" w:hAnsiTheme="minorHAnsi" w:cstheme="minorHAnsi"/>
        </w:rPr>
        <w:t xml:space="preserve">we want inform and educate as to why it is important for us to pursue. Director Lebeuf asked if this would need to go back to the state once it is approved. Chief Jackson replied no, once we declare it in our district because of Senate Bill 1068 we just have </w:t>
      </w:r>
      <w:r w:rsidR="00C13B84">
        <w:rPr>
          <w:rFonts w:asciiTheme="minorHAnsi" w:hAnsiTheme="minorHAnsi" w:cstheme="minorHAnsi"/>
        </w:rPr>
        <w:t xml:space="preserve">to </w:t>
      </w:r>
      <w:r w:rsidR="00024F4F">
        <w:rPr>
          <w:rFonts w:asciiTheme="minorHAnsi" w:hAnsiTheme="minorHAnsi" w:cstheme="minorHAnsi"/>
        </w:rPr>
        <w:t xml:space="preserve">report back to the county and the state revenue board that we are able to collect the taxes. He </w:t>
      </w:r>
      <w:r w:rsidR="00C13B84">
        <w:rPr>
          <w:rFonts w:asciiTheme="minorHAnsi" w:hAnsiTheme="minorHAnsi" w:cstheme="minorHAnsi"/>
        </w:rPr>
        <w:t xml:space="preserve">noted </w:t>
      </w:r>
      <w:r w:rsidR="00024F4F">
        <w:rPr>
          <w:rFonts w:asciiTheme="minorHAnsi" w:hAnsiTheme="minorHAnsi" w:cstheme="minorHAnsi"/>
        </w:rPr>
        <w:t xml:space="preserve">it is a process, and it will not be quick, </w:t>
      </w:r>
      <w:r w:rsidR="00C13B84">
        <w:rPr>
          <w:rFonts w:asciiTheme="minorHAnsi" w:hAnsiTheme="minorHAnsi" w:cstheme="minorHAnsi"/>
        </w:rPr>
        <w:t xml:space="preserve">and they </w:t>
      </w:r>
      <w:r w:rsidR="00024F4F">
        <w:rPr>
          <w:rFonts w:asciiTheme="minorHAnsi" w:hAnsiTheme="minorHAnsi" w:cstheme="minorHAnsi"/>
        </w:rPr>
        <w:t>do have somewhat of a timeline on this</w:t>
      </w:r>
      <w:r w:rsidR="00C13B84">
        <w:rPr>
          <w:rFonts w:asciiTheme="minorHAnsi" w:hAnsiTheme="minorHAnsi" w:cstheme="minorHAnsi"/>
        </w:rPr>
        <w:t xml:space="preserve"> </w:t>
      </w:r>
      <w:r w:rsidR="00024F4F">
        <w:rPr>
          <w:rFonts w:asciiTheme="minorHAnsi" w:hAnsiTheme="minorHAnsi" w:cstheme="minorHAnsi"/>
        </w:rPr>
        <w:t xml:space="preserve">if we are anticipating trying to collect taxes by the next fiscal year. </w:t>
      </w:r>
    </w:p>
    <w:p w14:paraId="035461B9" w14:textId="18C1AB1A" w:rsidR="00A003C9" w:rsidRPr="00024F4F" w:rsidRDefault="00A003C9" w:rsidP="00A003C9">
      <w:pPr>
        <w:rPr>
          <w:rFonts w:asciiTheme="minorHAnsi" w:hAnsiTheme="minorHAnsi" w:cstheme="minorHAnsi"/>
        </w:rPr>
      </w:pPr>
      <w:r>
        <w:rPr>
          <w:rFonts w:asciiTheme="minorHAnsi" w:hAnsiTheme="minorHAnsi" w:cstheme="minorHAnsi"/>
          <w:b/>
          <w:bCs/>
          <w:u w:val="single"/>
        </w:rPr>
        <w:t xml:space="preserve">Item 3 – </w:t>
      </w:r>
      <w:r w:rsidR="003B338B">
        <w:rPr>
          <w:rFonts w:asciiTheme="minorHAnsi" w:hAnsiTheme="minorHAnsi" w:cstheme="minorHAnsi"/>
          <w:b/>
          <w:bCs/>
          <w:u w:val="single"/>
        </w:rPr>
        <w:t>Wildfire Conflag Deployment</w:t>
      </w:r>
      <w:r>
        <w:rPr>
          <w:rFonts w:asciiTheme="minorHAnsi" w:hAnsiTheme="minorHAnsi" w:cstheme="minorHAnsi"/>
          <w:b/>
          <w:bCs/>
          <w:u w:val="single"/>
        </w:rPr>
        <w:t xml:space="preserve"> – </w:t>
      </w:r>
      <w:r w:rsidR="003B338B">
        <w:rPr>
          <w:rFonts w:asciiTheme="minorHAnsi" w:hAnsiTheme="minorHAnsi" w:cstheme="minorHAnsi"/>
          <w:b/>
          <w:bCs/>
          <w:u w:val="single"/>
        </w:rPr>
        <w:t xml:space="preserve">Flat Fire </w:t>
      </w:r>
      <w:r w:rsidR="00B42B77">
        <w:rPr>
          <w:rFonts w:asciiTheme="minorHAnsi" w:hAnsiTheme="minorHAnsi" w:cstheme="minorHAnsi"/>
          <w:b/>
          <w:bCs/>
          <w:u w:val="single"/>
        </w:rPr>
        <w:t>–</w:t>
      </w:r>
      <w:r w:rsidR="003B338B">
        <w:rPr>
          <w:rFonts w:asciiTheme="minorHAnsi" w:hAnsiTheme="minorHAnsi" w:cstheme="minorHAnsi"/>
          <w:b/>
          <w:bCs/>
          <w:u w:val="single"/>
        </w:rPr>
        <w:t xml:space="preserve"> Sisters</w:t>
      </w:r>
      <w:r w:rsidR="00B42B77">
        <w:rPr>
          <w:rFonts w:asciiTheme="minorHAnsi" w:hAnsiTheme="minorHAnsi" w:cstheme="minorHAnsi"/>
          <w:b/>
          <w:bCs/>
          <w:u w:val="single"/>
        </w:rPr>
        <w:t xml:space="preserve"> </w:t>
      </w:r>
      <w:r w:rsidR="00024F4F">
        <w:rPr>
          <w:rFonts w:asciiTheme="minorHAnsi" w:hAnsiTheme="minorHAnsi" w:cstheme="minorHAnsi"/>
          <w:b/>
          <w:bCs/>
          <w:u w:val="single"/>
        </w:rPr>
        <w:t>–</w:t>
      </w:r>
      <w:r w:rsidR="00B42B77">
        <w:rPr>
          <w:rFonts w:asciiTheme="minorHAnsi" w:hAnsiTheme="minorHAnsi" w:cstheme="minorHAnsi"/>
          <w:b/>
          <w:bCs/>
          <w:u w:val="single"/>
        </w:rPr>
        <w:t xml:space="preserve"> </w:t>
      </w:r>
      <w:r w:rsidR="00024F4F">
        <w:rPr>
          <w:rFonts w:asciiTheme="minorHAnsi" w:hAnsiTheme="minorHAnsi" w:cstheme="minorHAnsi"/>
        </w:rPr>
        <w:t xml:space="preserve">Chief Jackson reported this was their second deployment of the year and </w:t>
      </w:r>
      <w:r w:rsidR="00C13B84">
        <w:rPr>
          <w:rFonts w:asciiTheme="minorHAnsi" w:hAnsiTheme="minorHAnsi" w:cstheme="minorHAnsi"/>
        </w:rPr>
        <w:t>they</w:t>
      </w:r>
      <w:r w:rsidR="00024F4F">
        <w:rPr>
          <w:rFonts w:asciiTheme="minorHAnsi" w:hAnsiTheme="minorHAnsi" w:cstheme="minorHAnsi"/>
        </w:rPr>
        <w:t xml:space="preserve"> sent the Type 3 heavy brush unit with two </w:t>
      </w:r>
      <w:r w:rsidR="00C13B84">
        <w:rPr>
          <w:rFonts w:asciiTheme="minorHAnsi" w:hAnsiTheme="minorHAnsi" w:cstheme="minorHAnsi"/>
        </w:rPr>
        <w:t xml:space="preserve">of their </w:t>
      </w:r>
      <w:r w:rsidR="00024F4F">
        <w:rPr>
          <w:rFonts w:asciiTheme="minorHAnsi" w:hAnsiTheme="minorHAnsi" w:cstheme="minorHAnsi"/>
        </w:rPr>
        <w:t>firefighters and one engine boss from North Lincoln Fire</w:t>
      </w:r>
      <w:r w:rsidR="00503205">
        <w:rPr>
          <w:rFonts w:asciiTheme="minorHAnsi" w:hAnsiTheme="minorHAnsi" w:cstheme="minorHAnsi"/>
        </w:rPr>
        <w:t xml:space="preserve">. </w:t>
      </w:r>
      <w:r w:rsidR="00C13B84">
        <w:rPr>
          <w:rFonts w:asciiTheme="minorHAnsi" w:hAnsiTheme="minorHAnsi" w:cstheme="minorHAnsi"/>
        </w:rPr>
        <w:t>He advised t</w:t>
      </w:r>
      <w:r w:rsidR="00503205">
        <w:rPr>
          <w:rFonts w:asciiTheme="minorHAnsi" w:hAnsiTheme="minorHAnsi" w:cstheme="minorHAnsi"/>
        </w:rPr>
        <w:t xml:space="preserve">hey were one of eighteen task forces deployed by the state and were gone for about a week and had </w:t>
      </w:r>
      <w:r w:rsidR="00436E0E">
        <w:rPr>
          <w:rFonts w:asciiTheme="minorHAnsi" w:hAnsiTheme="minorHAnsi" w:cstheme="minorHAnsi"/>
        </w:rPr>
        <w:t>a successful</w:t>
      </w:r>
      <w:r w:rsidR="00503205">
        <w:rPr>
          <w:rFonts w:asciiTheme="minorHAnsi" w:hAnsiTheme="minorHAnsi" w:cstheme="minorHAnsi"/>
        </w:rPr>
        <w:t xml:space="preserve"> deployment. He </w:t>
      </w:r>
      <w:r w:rsidR="00C13B84">
        <w:rPr>
          <w:rFonts w:asciiTheme="minorHAnsi" w:hAnsiTheme="minorHAnsi" w:cstheme="minorHAnsi"/>
        </w:rPr>
        <w:t>noted</w:t>
      </w:r>
      <w:r w:rsidR="00503205">
        <w:rPr>
          <w:rFonts w:asciiTheme="minorHAnsi" w:hAnsiTheme="minorHAnsi" w:cstheme="minorHAnsi"/>
        </w:rPr>
        <w:t xml:space="preserve"> the fire was about two miles NE of Sisters, OR. and he is </w:t>
      </w:r>
      <w:r w:rsidR="00436E0E">
        <w:rPr>
          <w:rFonts w:asciiTheme="minorHAnsi" w:hAnsiTheme="minorHAnsi" w:cstheme="minorHAnsi"/>
        </w:rPr>
        <w:t>immensely proud</w:t>
      </w:r>
      <w:r w:rsidR="00503205">
        <w:rPr>
          <w:rFonts w:asciiTheme="minorHAnsi" w:hAnsiTheme="minorHAnsi" w:cstheme="minorHAnsi"/>
        </w:rPr>
        <w:t xml:space="preserve"> of our firefighters. </w:t>
      </w:r>
    </w:p>
    <w:p w14:paraId="5735B2D3" w14:textId="77777777" w:rsidR="00A003C9" w:rsidRDefault="00A003C9" w:rsidP="00A003C9">
      <w:pPr>
        <w:rPr>
          <w:rFonts w:asciiTheme="minorHAnsi" w:hAnsiTheme="minorHAnsi" w:cstheme="minorHAnsi"/>
          <w:b/>
          <w:bCs/>
          <w:u w:val="single"/>
        </w:rPr>
      </w:pPr>
    </w:p>
    <w:p w14:paraId="35839C3C" w14:textId="77777777" w:rsidR="00C13B84" w:rsidRDefault="00A003C9" w:rsidP="0025110B">
      <w:pPr>
        <w:tabs>
          <w:tab w:val="num" w:pos="450"/>
          <w:tab w:val="left" w:pos="810"/>
          <w:tab w:val="left" w:pos="1170"/>
        </w:tabs>
        <w:ind w:left="450" w:hanging="450"/>
        <w:rPr>
          <w:rFonts w:asciiTheme="minorHAnsi" w:hAnsiTheme="minorHAnsi" w:cstheme="minorHAnsi"/>
        </w:rPr>
      </w:pPr>
      <w:r>
        <w:rPr>
          <w:rFonts w:asciiTheme="minorHAnsi" w:hAnsiTheme="minorHAnsi" w:cstheme="minorHAnsi"/>
          <w:b/>
          <w:bCs/>
          <w:u w:val="single"/>
        </w:rPr>
        <w:t>Item 4 –</w:t>
      </w:r>
      <w:r w:rsidR="003B338B">
        <w:rPr>
          <w:rFonts w:asciiTheme="minorHAnsi" w:hAnsiTheme="minorHAnsi" w:cstheme="minorHAnsi"/>
          <w:b/>
          <w:bCs/>
          <w:u w:val="single"/>
        </w:rPr>
        <w:t xml:space="preserve">Resolution No. 2025-06 to surplus apparatus #98-14 (Old Water Tender) </w:t>
      </w:r>
      <w:r>
        <w:rPr>
          <w:rFonts w:asciiTheme="minorHAnsi" w:hAnsiTheme="minorHAnsi" w:cstheme="minorHAnsi"/>
          <w:b/>
          <w:bCs/>
          <w:u w:val="single"/>
        </w:rPr>
        <w:t xml:space="preserve"> – </w:t>
      </w:r>
      <w:r w:rsidR="00503205">
        <w:rPr>
          <w:rFonts w:asciiTheme="minorHAnsi" w:hAnsiTheme="minorHAnsi" w:cstheme="minorHAnsi"/>
          <w:b/>
          <w:bCs/>
          <w:u w:val="single"/>
        </w:rPr>
        <w:t xml:space="preserve"> </w:t>
      </w:r>
      <w:r w:rsidR="0025110B">
        <w:rPr>
          <w:rFonts w:asciiTheme="minorHAnsi" w:hAnsiTheme="minorHAnsi" w:cstheme="minorHAnsi"/>
        </w:rPr>
        <w:t xml:space="preserve">Janel Gifford </w:t>
      </w:r>
    </w:p>
    <w:p w14:paraId="4A0B3638" w14:textId="150D6D89" w:rsidR="0025110B" w:rsidRDefault="0025110B" w:rsidP="0025110B">
      <w:pPr>
        <w:tabs>
          <w:tab w:val="num" w:pos="450"/>
          <w:tab w:val="left" w:pos="810"/>
          <w:tab w:val="left" w:pos="1170"/>
        </w:tabs>
        <w:ind w:left="450" w:hanging="450"/>
        <w:rPr>
          <w:rFonts w:ascii="Calibri" w:hAnsi="Calibri" w:cs="Calibri"/>
        </w:rPr>
      </w:pPr>
      <w:r>
        <w:rPr>
          <w:rFonts w:asciiTheme="minorHAnsi" w:hAnsiTheme="minorHAnsi" w:cstheme="minorHAnsi"/>
        </w:rPr>
        <w:t>mad</w:t>
      </w:r>
      <w:r w:rsidR="00C13B84">
        <w:rPr>
          <w:rFonts w:asciiTheme="minorHAnsi" w:hAnsiTheme="minorHAnsi" w:cstheme="minorHAnsi"/>
        </w:rPr>
        <w:t>e</w:t>
      </w:r>
      <w:r>
        <w:rPr>
          <w:rFonts w:asciiTheme="minorHAnsi" w:hAnsiTheme="minorHAnsi" w:cstheme="minorHAnsi"/>
        </w:rPr>
        <w:t xml:space="preserve"> a m</w:t>
      </w:r>
      <w:r>
        <w:rPr>
          <w:rFonts w:asciiTheme="minorHAnsi" w:hAnsiTheme="minorHAnsi" w:cstheme="minorHAnsi"/>
          <w:bCs/>
        </w:rPr>
        <w:t xml:space="preserve">otion to approve Resolution number </w:t>
      </w:r>
      <w:r>
        <w:rPr>
          <w:rFonts w:ascii="Calibri" w:hAnsi="Calibri" w:cs="Calibri"/>
        </w:rPr>
        <w:t xml:space="preserve">2025-06 declaring personal property surplus and </w:t>
      </w:r>
    </w:p>
    <w:p w14:paraId="2B2BE4E0" w14:textId="0FD5B139" w:rsidR="0025110B" w:rsidRDefault="0025110B" w:rsidP="0025110B">
      <w:pPr>
        <w:tabs>
          <w:tab w:val="num" w:pos="450"/>
          <w:tab w:val="left" w:pos="810"/>
          <w:tab w:val="left" w:pos="1170"/>
        </w:tabs>
        <w:ind w:left="450" w:hanging="450"/>
        <w:rPr>
          <w:rFonts w:ascii="Calibri" w:hAnsi="Calibri" w:cs="Calibri"/>
        </w:rPr>
      </w:pPr>
      <w:r>
        <w:rPr>
          <w:rFonts w:ascii="Calibri" w:hAnsi="Calibri" w:cs="Calibri"/>
        </w:rPr>
        <w:t xml:space="preserve">authorizing its disposition. Bob Batty seconded the motion. </w:t>
      </w:r>
      <w:r>
        <w:rPr>
          <w:rFonts w:asciiTheme="minorHAnsi" w:hAnsiTheme="minorHAnsi" w:cstheme="minorHAnsi"/>
          <w:b/>
          <w:bCs/>
        </w:rPr>
        <w:t>(see Motion #</w:t>
      </w:r>
      <w:r w:rsidR="005F14E9">
        <w:rPr>
          <w:rFonts w:asciiTheme="minorHAnsi" w:hAnsiTheme="minorHAnsi" w:cstheme="minorHAnsi"/>
          <w:b/>
          <w:bCs/>
        </w:rPr>
        <w:t>4</w:t>
      </w:r>
      <w:r>
        <w:rPr>
          <w:rFonts w:asciiTheme="minorHAnsi" w:hAnsiTheme="minorHAnsi" w:cstheme="minorHAnsi"/>
          <w:b/>
          <w:bCs/>
        </w:rPr>
        <w:t>)</w:t>
      </w:r>
    </w:p>
    <w:p w14:paraId="421A2079" w14:textId="4DF839BE" w:rsidR="00A003C9" w:rsidRDefault="00A003C9" w:rsidP="00A003C9">
      <w:pPr>
        <w:rPr>
          <w:rFonts w:asciiTheme="minorHAnsi" w:hAnsiTheme="minorHAnsi" w:cstheme="minorHAnsi"/>
          <w:b/>
          <w:bCs/>
          <w:u w:val="single"/>
        </w:rPr>
      </w:pPr>
    </w:p>
    <w:p w14:paraId="1BD61992" w14:textId="38357935" w:rsidR="00095908" w:rsidRDefault="00B42B77" w:rsidP="00095908">
      <w:pPr>
        <w:rPr>
          <w:rFonts w:asciiTheme="minorHAnsi" w:hAnsiTheme="minorHAnsi" w:cstheme="minorHAnsi"/>
        </w:rPr>
      </w:pPr>
      <w:r>
        <w:rPr>
          <w:rFonts w:asciiTheme="minorHAnsi" w:hAnsiTheme="minorHAnsi" w:cstheme="minorHAnsi"/>
          <w:b/>
          <w:bCs/>
          <w:u w:val="single"/>
        </w:rPr>
        <w:t xml:space="preserve">Item 5 – Hydrogen Cell – Clean Renewable Energy Source – Grant Possibility </w:t>
      </w:r>
      <w:r w:rsidR="0025110B">
        <w:rPr>
          <w:rFonts w:asciiTheme="minorHAnsi" w:hAnsiTheme="minorHAnsi" w:cstheme="minorHAnsi"/>
          <w:b/>
          <w:bCs/>
          <w:u w:val="single"/>
        </w:rPr>
        <w:t>–</w:t>
      </w:r>
      <w:r>
        <w:rPr>
          <w:rFonts w:asciiTheme="minorHAnsi" w:hAnsiTheme="minorHAnsi" w:cstheme="minorHAnsi"/>
          <w:b/>
          <w:bCs/>
          <w:u w:val="single"/>
        </w:rPr>
        <w:t xml:space="preserve"> </w:t>
      </w:r>
      <w:r w:rsidR="0025110B">
        <w:rPr>
          <w:rFonts w:asciiTheme="minorHAnsi" w:hAnsiTheme="minorHAnsi" w:cstheme="minorHAnsi"/>
        </w:rPr>
        <w:t xml:space="preserve">Chief Jackson stated he added this only as a discussion topic advising they were approached by a gentleman that lives in Little Whale Cove, </w:t>
      </w:r>
      <w:r w:rsidR="00C13B84">
        <w:rPr>
          <w:rFonts w:asciiTheme="minorHAnsi" w:hAnsiTheme="minorHAnsi" w:cstheme="minorHAnsi"/>
        </w:rPr>
        <w:t xml:space="preserve">adding </w:t>
      </w:r>
      <w:r w:rsidR="0025110B">
        <w:rPr>
          <w:rFonts w:asciiTheme="minorHAnsi" w:hAnsiTheme="minorHAnsi" w:cstheme="minorHAnsi"/>
        </w:rPr>
        <w:t>this all came to light after the heavy freeze a year ago in January.</w:t>
      </w:r>
      <w:r w:rsidR="00C13B84">
        <w:rPr>
          <w:rFonts w:asciiTheme="minorHAnsi" w:hAnsiTheme="minorHAnsi" w:cstheme="minorHAnsi"/>
        </w:rPr>
        <w:t xml:space="preserve"> Continuing he</w:t>
      </w:r>
      <w:r w:rsidR="0025110B">
        <w:rPr>
          <w:rFonts w:asciiTheme="minorHAnsi" w:hAnsiTheme="minorHAnsi" w:cstheme="minorHAnsi"/>
        </w:rPr>
        <w:t xml:space="preserve"> noted that we only have one main feed that powers us here on the coast in Lincoln County so there is no other ability to find energy if that line fails or gets shut down for any reason. He said this gentleman </w:t>
      </w:r>
      <w:r w:rsidR="00C13B84">
        <w:rPr>
          <w:rFonts w:asciiTheme="minorHAnsi" w:hAnsiTheme="minorHAnsi" w:cstheme="minorHAnsi"/>
        </w:rPr>
        <w:t xml:space="preserve">who </w:t>
      </w:r>
      <w:r w:rsidR="0025110B">
        <w:rPr>
          <w:rFonts w:asciiTheme="minorHAnsi" w:hAnsiTheme="minorHAnsi" w:cstheme="minorHAnsi"/>
        </w:rPr>
        <w:t>is an engineer and</w:t>
      </w:r>
      <w:r w:rsidR="000B513F">
        <w:rPr>
          <w:rFonts w:asciiTheme="minorHAnsi" w:hAnsiTheme="minorHAnsi" w:cstheme="minorHAnsi"/>
        </w:rPr>
        <w:t xml:space="preserve"> other community m</w:t>
      </w:r>
      <w:r w:rsidR="0025110B">
        <w:rPr>
          <w:rFonts w:asciiTheme="minorHAnsi" w:hAnsiTheme="minorHAnsi" w:cstheme="minorHAnsi"/>
        </w:rPr>
        <w:t xml:space="preserve">embers came up with a plan and approached the City of Depoe Bay with the concept of using hydrogen cell generators to power generators for areas like City Hall, the Community </w:t>
      </w:r>
      <w:r w:rsidR="00436E0E">
        <w:rPr>
          <w:rFonts w:asciiTheme="minorHAnsi" w:hAnsiTheme="minorHAnsi" w:cstheme="minorHAnsi"/>
        </w:rPr>
        <w:t>Center,</w:t>
      </w:r>
      <w:r w:rsidR="0025110B">
        <w:rPr>
          <w:rFonts w:asciiTheme="minorHAnsi" w:hAnsiTheme="minorHAnsi" w:cstheme="minorHAnsi"/>
        </w:rPr>
        <w:t xml:space="preserve"> and other public areas. Contin</w:t>
      </w:r>
      <w:r w:rsidR="00177F40">
        <w:rPr>
          <w:rFonts w:asciiTheme="minorHAnsi" w:hAnsiTheme="minorHAnsi" w:cstheme="minorHAnsi"/>
        </w:rPr>
        <w:t xml:space="preserve">uing he advised </w:t>
      </w:r>
      <w:r w:rsidR="00095908">
        <w:rPr>
          <w:rFonts w:asciiTheme="minorHAnsi" w:hAnsiTheme="minorHAnsi" w:cstheme="minorHAnsi"/>
        </w:rPr>
        <w:t xml:space="preserve">there is another phase they are going to take advantage of which is phase </w:t>
      </w:r>
      <w:r w:rsidR="00C13B84">
        <w:rPr>
          <w:rFonts w:asciiTheme="minorHAnsi" w:hAnsiTheme="minorHAnsi" w:cstheme="minorHAnsi"/>
        </w:rPr>
        <w:t xml:space="preserve">2, meaning </w:t>
      </w:r>
      <w:r w:rsidR="00095908">
        <w:rPr>
          <w:rFonts w:asciiTheme="minorHAnsi" w:hAnsiTheme="minorHAnsi" w:cstheme="minorHAnsi"/>
        </w:rPr>
        <w:t>they will be applying for another part of the grant, and they are considering including the Fire District in that</w:t>
      </w:r>
      <w:r w:rsidR="00C13B84">
        <w:rPr>
          <w:rFonts w:asciiTheme="minorHAnsi" w:hAnsiTheme="minorHAnsi" w:cstheme="minorHAnsi"/>
        </w:rPr>
        <w:t>; specifically,</w:t>
      </w:r>
      <w:r w:rsidR="00095908">
        <w:rPr>
          <w:rFonts w:asciiTheme="minorHAnsi" w:hAnsiTheme="minorHAnsi" w:cstheme="minorHAnsi"/>
        </w:rPr>
        <w:t xml:space="preserve"> our station in Depoe Bay. Chief Jackson </w:t>
      </w:r>
      <w:r w:rsidR="00C13B84">
        <w:rPr>
          <w:rFonts w:asciiTheme="minorHAnsi" w:hAnsiTheme="minorHAnsi" w:cstheme="minorHAnsi"/>
        </w:rPr>
        <w:t xml:space="preserve">said </w:t>
      </w:r>
      <w:r w:rsidR="005F14E9">
        <w:rPr>
          <w:rFonts w:asciiTheme="minorHAnsi" w:hAnsiTheme="minorHAnsi" w:cstheme="minorHAnsi"/>
        </w:rPr>
        <w:t xml:space="preserve">they </w:t>
      </w:r>
      <w:r w:rsidR="00095908">
        <w:rPr>
          <w:rFonts w:asciiTheme="minorHAnsi" w:hAnsiTheme="minorHAnsi" w:cstheme="minorHAnsi"/>
        </w:rPr>
        <w:t>do not have to do anything formally</w:t>
      </w:r>
      <w:r w:rsidR="00C13B84">
        <w:rPr>
          <w:rFonts w:asciiTheme="minorHAnsi" w:hAnsiTheme="minorHAnsi" w:cstheme="minorHAnsi"/>
        </w:rPr>
        <w:t>,</w:t>
      </w:r>
      <w:r w:rsidR="00095908">
        <w:rPr>
          <w:rFonts w:asciiTheme="minorHAnsi" w:hAnsiTheme="minorHAnsi" w:cstheme="minorHAnsi"/>
        </w:rPr>
        <w:t xml:space="preserve"> this is more just informative; it is something that he wante</w:t>
      </w:r>
      <w:r w:rsidR="005F14E9">
        <w:rPr>
          <w:rFonts w:asciiTheme="minorHAnsi" w:hAnsiTheme="minorHAnsi" w:cstheme="minorHAnsi"/>
        </w:rPr>
        <w:t xml:space="preserve">d everyone </w:t>
      </w:r>
      <w:r w:rsidR="00095908">
        <w:rPr>
          <w:rFonts w:asciiTheme="minorHAnsi" w:hAnsiTheme="minorHAnsi" w:cstheme="minorHAnsi"/>
        </w:rPr>
        <w:t xml:space="preserve">to be aware of </w:t>
      </w:r>
      <w:r w:rsidR="005F14E9">
        <w:rPr>
          <w:rFonts w:asciiTheme="minorHAnsi" w:hAnsiTheme="minorHAnsi" w:cstheme="minorHAnsi"/>
        </w:rPr>
        <w:t>the possible inclusion</w:t>
      </w:r>
      <w:r w:rsidR="00095908">
        <w:rPr>
          <w:rFonts w:asciiTheme="minorHAnsi" w:hAnsiTheme="minorHAnsi" w:cstheme="minorHAnsi"/>
        </w:rPr>
        <w:t xml:space="preserve"> </w:t>
      </w:r>
      <w:r w:rsidR="005F14E9">
        <w:rPr>
          <w:rFonts w:asciiTheme="minorHAnsi" w:hAnsiTheme="minorHAnsi" w:cstheme="minorHAnsi"/>
        </w:rPr>
        <w:t xml:space="preserve">of </w:t>
      </w:r>
      <w:r w:rsidR="00095908">
        <w:rPr>
          <w:rFonts w:asciiTheme="minorHAnsi" w:hAnsiTheme="minorHAnsi" w:cstheme="minorHAnsi"/>
        </w:rPr>
        <w:t xml:space="preserve">the Fire District as an </w:t>
      </w:r>
      <w:r w:rsidR="00095908">
        <w:rPr>
          <w:rFonts w:asciiTheme="minorHAnsi" w:hAnsiTheme="minorHAnsi" w:cstheme="minorHAnsi"/>
        </w:rPr>
        <w:lastRenderedPageBreak/>
        <w:t xml:space="preserve">option of using that system. Chief Jackson </w:t>
      </w:r>
      <w:r w:rsidR="005F14E9">
        <w:rPr>
          <w:rFonts w:asciiTheme="minorHAnsi" w:hAnsiTheme="minorHAnsi" w:cstheme="minorHAnsi"/>
        </w:rPr>
        <w:t xml:space="preserve">said he </w:t>
      </w:r>
      <w:r w:rsidR="00095908">
        <w:rPr>
          <w:rFonts w:asciiTheme="minorHAnsi" w:hAnsiTheme="minorHAnsi" w:cstheme="minorHAnsi"/>
        </w:rPr>
        <w:t xml:space="preserve">did not believe this was going to cost the district anything. He </w:t>
      </w:r>
      <w:r w:rsidR="005F14E9">
        <w:rPr>
          <w:rFonts w:asciiTheme="minorHAnsi" w:hAnsiTheme="minorHAnsi" w:cstheme="minorHAnsi"/>
        </w:rPr>
        <w:t>noted</w:t>
      </w:r>
      <w:r w:rsidR="00095908">
        <w:rPr>
          <w:rFonts w:asciiTheme="minorHAnsi" w:hAnsiTheme="minorHAnsi" w:cstheme="minorHAnsi"/>
        </w:rPr>
        <w:t xml:space="preserve"> that the grant opportunity is about to close </w:t>
      </w:r>
      <w:r w:rsidR="005F14E9">
        <w:rPr>
          <w:rFonts w:asciiTheme="minorHAnsi" w:hAnsiTheme="minorHAnsi" w:cstheme="minorHAnsi"/>
        </w:rPr>
        <w:t>out,</w:t>
      </w:r>
      <w:r w:rsidR="00095908">
        <w:rPr>
          <w:rFonts w:asciiTheme="minorHAnsi" w:hAnsiTheme="minorHAnsi" w:cstheme="minorHAnsi"/>
        </w:rPr>
        <w:t xml:space="preserve"> and they have not awarded the grant to very many others and they are one of a dozen </w:t>
      </w:r>
      <w:r w:rsidR="005F14E9">
        <w:rPr>
          <w:rFonts w:asciiTheme="minorHAnsi" w:hAnsiTheme="minorHAnsi" w:cstheme="minorHAnsi"/>
        </w:rPr>
        <w:t xml:space="preserve">entities </w:t>
      </w:r>
      <w:r w:rsidR="00095908">
        <w:rPr>
          <w:rFonts w:asciiTheme="minorHAnsi" w:hAnsiTheme="minorHAnsi" w:cstheme="minorHAnsi"/>
        </w:rPr>
        <w:t xml:space="preserve">that got it, so they are likely to get it again. </w:t>
      </w:r>
    </w:p>
    <w:p w14:paraId="1BD7F50E" w14:textId="4A32D9B0" w:rsidR="00A003C9" w:rsidRPr="00A2549B" w:rsidRDefault="00A003C9" w:rsidP="00095908">
      <w:pPr>
        <w:rPr>
          <w:rFonts w:asciiTheme="minorHAnsi" w:hAnsiTheme="minorHAnsi" w:cstheme="minorHAnsi"/>
          <w:b/>
          <w:color w:val="FFFFFF"/>
        </w:rPr>
      </w:pPr>
      <w:r w:rsidRPr="00A2549B">
        <w:rPr>
          <w:rFonts w:asciiTheme="minorHAnsi" w:hAnsiTheme="minorHAnsi" w:cstheme="minorHAnsi"/>
          <w:b/>
          <w:color w:val="FFFFFF"/>
        </w:rPr>
        <w:t>Open</w:t>
      </w:r>
    </w:p>
    <w:p w14:paraId="0A9B0EDD" w14:textId="77777777" w:rsidR="00A003C9" w:rsidRPr="00A2549B" w:rsidRDefault="00A003C9" w:rsidP="00A003C9">
      <w:pPr>
        <w:pBdr>
          <w:top w:val="single" w:sz="4" w:space="1" w:color="auto"/>
          <w:left w:val="single" w:sz="4" w:space="4" w:color="auto"/>
          <w:bottom w:val="single" w:sz="4" w:space="1" w:color="auto"/>
          <w:right w:val="single" w:sz="4" w:space="4" w:color="auto"/>
        </w:pBdr>
        <w:shd w:val="clear" w:color="auto" w:fill="000000"/>
        <w:jc w:val="center"/>
        <w:rPr>
          <w:rFonts w:asciiTheme="minorHAnsi" w:hAnsiTheme="minorHAnsi" w:cstheme="minorHAnsi"/>
          <w:b/>
          <w:color w:val="FFFFFF"/>
        </w:rPr>
      </w:pPr>
      <w:r w:rsidRPr="00A2549B">
        <w:rPr>
          <w:rFonts w:asciiTheme="minorHAnsi" w:hAnsiTheme="minorHAnsi" w:cstheme="minorHAnsi"/>
          <w:b/>
          <w:color w:val="FFFFFF"/>
        </w:rPr>
        <w:t>Public Comments and/or Questions</w:t>
      </w:r>
    </w:p>
    <w:p w14:paraId="7995EDC1" w14:textId="77777777" w:rsidR="00A003C9" w:rsidRDefault="00A003C9" w:rsidP="00A003C9">
      <w:pPr>
        <w:rPr>
          <w:rFonts w:asciiTheme="minorHAnsi" w:hAnsiTheme="minorHAnsi" w:cstheme="minorHAnsi"/>
        </w:rPr>
      </w:pPr>
    </w:p>
    <w:p w14:paraId="07CEEB2B" w14:textId="289C232A" w:rsidR="00A003C9" w:rsidRDefault="00014E90" w:rsidP="00A003C9">
      <w:pPr>
        <w:rPr>
          <w:rFonts w:asciiTheme="minorHAnsi" w:hAnsiTheme="minorHAnsi" w:cstheme="minorHAnsi"/>
        </w:rPr>
      </w:pPr>
      <w:r>
        <w:rPr>
          <w:rFonts w:asciiTheme="minorHAnsi" w:hAnsiTheme="minorHAnsi" w:cstheme="minorHAnsi"/>
        </w:rPr>
        <w:t>Janel Gifford advised those present that she went to Columbia Bank and spoke with Jessica again and they made the change to have Dorothy be the primary user, but the</w:t>
      </w:r>
      <w:r w:rsidR="005F14E9">
        <w:rPr>
          <w:rFonts w:asciiTheme="minorHAnsi" w:hAnsiTheme="minorHAnsi" w:cstheme="minorHAnsi"/>
        </w:rPr>
        <w:t>y</w:t>
      </w:r>
      <w:r>
        <w:rPr>
          <w:rFonts w:asciiTheme="minorHAnsi" w:hAnsiTheme="minorHAnsi" w:cstheme="minorHAnsi"/>
        </w:rPr>
        <w:t xml:space="preserve"> did not </w:t>
      </w:r>
      <w:r w:rsidR="005F14E9">
        <w:rPr>
          <w:rFonts w:asciiTheme="minorHAnsi" w:hAnsiTheme="minorHAnsi" w:cstheme="minorHAnsi"/>
        </w:rPr>
        <w:t>remove</w:t>
      </w:r>
      <w:r>
        <w:rPr>
          <w:rFonts w:asciiTheme="minorHAnsi" w:hAnsiTheme="minorHAnsi" w:cstheme="minorHAnsi"/>
        </w:rPr>
        <w:t xml:space="preserve"> of Kathie</w:t>
      </w:r>
      <w:r w:rsidR="005F14E9">
        <w:rPr>
          <w:rFonts w:asciiTheme="minorHAnsi" w:hAnsiTheme="minorHAnsi" w:cstheme="minorHAnsi"/>
        </w:rPr>
        <w:t xml:space="preserve">. </w:t>
      </w:r>
    </w:p>
    <w:p w14:paraId="28209362" w14:textId="77777777" w:rsidR="00A003C9" w:rsidRDefault="00A003C9" w:rsidP="00A003C9">
      <w:pPr>
        <w:rPr>
          <w:rFonts w:asciiTheme="minorHAnsi" w:hAnsiTheme="minorHAnsi" w:cstheme="minorHAnsi"/>
        </w:rPr>
      </w:pPr>
    </w:p>
    <w:p w14:paraId="04C2EA60" w14:textId="46ED8698" w:rsidR="00A003C9" w:rsidRPr="00F2181F" w:rsidRDefault="00A003C9" w:rsidP="00A003C9">
      <w:pPr>
        <w:rPr>
          <w:rFonts w:asciiTheme="minorHAnsi" w:hAnsiTheme="minorHAnsi" w:cstheme="minorHAnsi"/>
        </w:rPr>
      </w:pPr>
      <w:r w:rsidRPr="00F2181F">
        <w:rPr>
          <w:rFonts w:asciiTheme="minorHAnsi" w:hAnsiTheme="minorHAnsi" w:cstheme="minorHAnsi"/>
        </w:rPr>
        <w:t xml:space="preserve">Meeting adjourned </w:t>
      </w:r>
      <w:r w:rsidRPr="003C24A9">
        <w:rPr>
          <w:rFonts w:asciiTheme="minorHAnsi" w:hAnsiTheme="minorHAnsi" w:cstheme="minorHAnsi"/>
        </w:rPr>
        <w:t xml:space="preserve">at </w:t>
      </w:r>
      <w:r w:rsidR="003B338B">
        <w:rPr>
          <w:rFonts w:asciiTheme="minorHAnsi" w:hAnsiTheme="minorHAnsi" w:cstheme="minorHAnsi"/>
        </w:rPr>
        <w:t>6</w:t>
      </w:r>
      <w:r>
        <w:rPr>
          <w:rFonts w:asciiTheme="minorHAnsi" w:hAnsiTheme="minorHAnsi" w:cstheme="minorHAnsi"/>
        </w:rPr>
        <w:t>:</w:t>
      </w:r>
      <w:r w:rsidR="003B338B">
        <w:rPr>
          <w:rFonts w:asciiTheme="minorHAnsi" w:hAnsiTheme="minorHAnsi" w:cstheme="minorHAnsi"/>
        </w:rPr>
        <w:t>23</w:t>
      </w:r>
      <w:r>
        <w:rPr>
          <w:rFonts w:asciiTheme="minorHAnsi" w:hAnsiTheme="minorHAnsi" w:cstheme="minorHAnsi"/>
        </w:rPr>
        <w:t xml:space="preserve"> </w:t>
      </w:r>
      <w:r w:rsidRPr="003C24A9">
        <w:rPr>
          <w:rFonts w:asciiTheme="minorHAnsi" w:hAnsiTheme="minorHAnsi" w:cstheme="minorHAnsi"/>
        </w:rPr>
        <w:t>pm.</w:t>
      </w:r>
      <w:r>
        <w:rPr>
          <w:rFonts w:asciiTheme="minorHAnsi" w:hAnsiTheme="minorHAnsi" w:cstheme="minorHAnsi"/>
        </w:rPr>
        <w:t xml:space="preserve"> </w:t>
      </w:r>
    </w:p>
    <w:p w14:paraId="44A61B33" w14:textId="77777777" w:rsidR="00A003C9" w:rsidRDefault="00A003C9" w:rsidP="00A003C9">
      <w:pPr>
        <w:ind w:left="446" w:hanging="446"/>
        <w:rPr>
          <w:rFonts w:asciiTheme="minorHAnsi" w:hAnsiTheme="minorHAnsi" w:cstheme="minorHAnsi"/>
          <w:b/>
        </w:rPr>
      </w:pPr>
    </w:p>
    <w:p w14:paraId="336E4174" w14:textId="77777777" w:rsidR="00A003C9" w:rsidRDefault="00A003C9" w:rsidP="00A003C9">
      <w:pPr>
        <w:tabs>
          <w:tab w:val="center" w:pos="4680"/>
        </w:tabs>
        <w:ind w:left="446" w:hanging="446"/>
        <w:rPr>
          <w:rFonts w:asciiTheme="minorHAnsi" w:hAnsiTheme="minorHAnsi" w:cstheme="minorHAnsi"/>
          <w:b/>
          <w:bCs/>
        </w:rPr>
      </w:pPr>
    </w:p>
    <w:p w14:paraId="30D1CF47" w14:textId="77777777" w:rsidR="00BD7147" w:rsidRDefault="00BD7147" w:rsidP="00A003C9">
      <w:pPr>
        <w:tabs>
          <w:tab w:val="center" w:pos="4680"/>
        </w:tabs>
        <w:ind w:left="446" w:hanging="446"/>
        <w:rPr>
          <w:rFonts w:asciiTheme="minorHAnsi" w:hAnsiTheme="minorHAnsi" w:cstheme="minorHAnsi"/>
          <w:b/>
          <w:bCs/>
        </w:rPr>
      </w:pPr>
    </w:p>
    <w:p w14:paraId="27D1D563" w14:textId="5006D2CC" w:rsidR="00A003C9" w:rsidRDefault="00A003C9" w:rsidP="00A003C9">
      <w:pPr>
        <w:tabs>
          <w:tab w:val="center" w:pos="4680"/>
        </w:tabs>
        <w:ind w:left="446" w:hanging="446"/>
        <w:rPr>
          <w:rFonts w:asciiTheme="minorHAnsi" w:hAnsiTheme="minorHAnsi" w:cstheme="minorHAnsi"/>
          <w:b/>
          <w:bCs/>
        </w:rPr>
      </w:pPr>
      <w:r w:rsidRPr="00A745BB">
        <w:rPr>
          <w:rFonts w:asciiTheme="minorHAnsi" w:hAnsiTheme="minorHAnsi" w:cstheme="minorHAnsi"/>
          <w:b/>
          <w:bCs/>
        </w:rPr>
        <w:t>Roll Call</w:t>
      </w:r>
      <w:r>
        <w:rPr>
          <w:rFonts w:asciiTheme="minorHAnsi" w:hAnsiTheme="minorHAnsi" w:cstheme="minorHAnsi"/>
          <w:b/>
          <w:bCs/>
        </w:rPr>
        <w:t xml:space="preserve"> </w:t>
      </w:r>
    </w:p>
    <w:p w14:paraId="37F3ED10" w14:textId="77777777" w:rsidR="00A003C9" w:rsidRDefault="00A003C9" w:rsidP="00A003C9">
      <w:pPr>
        <w:ind w:left="446" w:hanging="446"/>
        <w:rPr>
          <w:rFonts w:asciiTheme="minorHAnsi" w:hAnsiTheme="minorHAnsi" w:cstheme="minorHAnsi"/>
          <w:b/>
        </w:rPr>
      </w:pPr>
    </w:p>
    <w:p w14:paraId="0B5C86C6" w14:textId="77777777" w:rsidR="00A003C9" w:rsidRDefault="00A003C9" w:rsidP="00A003C9">
      <w:pPr>
        <w:ind w:left="446" w:hanging="446"/>
        <w:rPr>
          <w:rFonts w:asciiTheme="minorHAnsi" w:hAnsiTheme="minorHAnsi" w:cstheme="minorHAnsi"/>
          <w:b/>
        </w:rPr>
      </w:pPr>
      <w:r>
        <w:rPr>
          <w:rFonts w:asciiTheme="minorHAnsi" w:hAnsiTheme="minorHAnsi" w:cstheme="minorHAnsi"/>
          <w:b/>
        </w:rPr>
        <w:t>Regular Board Meeting</w:t>
      </w:r>
    </w:p>
    <w:p w14:paraId="77AB0EE7" w14:textId="12D3047B" w:rsidR="00A003C9" w:rsidRDefault="00A003C9" w:rsidP="00A003C9">
      <w:pPr>
        <w:ind w:left="446" w:hanging="446"/>
        <w:rPr>
          <w:rFonts w:asciiTheme="minorHAnsi" w:hAnsiTheme="minorHAnsi" w:cstheme="minorHAnsi"/>
          <w:bCs/>
        </w:rPr>
      </w:pPr>
      <w:r>
        <w:rPr>
          <w:rFonts w:asciiTheme="minorHAnsi" w:hAnsiTheme="minorHAnsi" w:cstheme="minorHAnsi"/>
          <w:bCs/>
        </w:rPr>
        <w:t xml:space="preserve">Date: </w:t>
      </w:r>
      <w:r w:rsidR="003B338B">
        <w:rPr>
          <w:rFonts w:asciiTheme="minorHAnsi" w:hAnsiTheme="minorHAnsi" w:cstheme="minorHAnsi"/>
          <w:bCs/>
        </w:rPr>
        <w:t>September 9, 2025</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612"/>
        <w:gridCol w:w="1350"/>
        <w:gridCol w:w="1350"/>
      </w:tblGrid>
      <w:tr w:rsidR="00A003C9" w:rsidRPr="00A745BB" w14:paraId="277F9FA3" w14:textId="77777777" w:rsidTr="007D0CF1">
        <w:tc>
          <w:tcPr>
            <w:tcW w:w="1612" w:type="dxa"/>
            <w:tcBorders>
              <w:top w:val="single" w:sz="6" w:space="0" w:color="000000"/>
              <w:left w:val="single" w:sz="6" w:space="0" w:color="000000"/>
              <w:bottom w:val="single" w:sz="6" w:space="0" w:color="000000"/>
              <w:right w:val="single" w:sz="6" w:space="0" w:color="000000"/>
            </w:tcBorders>
          </w:tcPr>
          <w:p w14:paraId="78679DDD" w14:textId="77777777" w:rsidR="00A003C9" w:rsidRPr="00A745BB" w:rsidRDefault="00A003C9" w:rsidP="007D0CF1">
            <w:pPr>
              <w:spacing w:line="254" w:lineRule="auto"/>
              <w:ind w:left="446" w:hanging="446"/>
              <w:rPr>
                <w:rFonts w:asciiTheme="minorHAnsi" w:hAnsiTheme="minorHAnsi" w:cstheme="minorHAnsi"/>
              </w:rPr>
            </w:pPr>
          </w:p>
        </w:tc>
        <w:tc>
          <w:tcPr>
            <w:tcW w:w="1350" w:type="dxa"/>
            <w:tcBorders>
              <w:top w:val="single" w:sz="6" w:space="0" w:color="000000"/>
              <w:left w:val="single" w:sz="6" w:space="0" w:color="000000"/>
              <w:bottom w:val="single" w:sz="6" w:space="0" w:color="000000"/>
              <w:right w:val="single" w:sz="6" w:space="0" w:color="000000"/>
            </w:tcBorders>
            <w:hideMark/>
          </w:tcPr>
          <w:p w14:paraId="3A20217E"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 xml:space="preserve">      Present</w:t>
            </w:r>
          </w:p>
        </w:tc>
        <w:tc>
          <w:tcPr>
            <w:tcW w:w="1350" w:type="dxa"/>
            <w:tcBorders>
              <w:top w:val="single" w:sz="6" w:space="0" w:color="000000"/>
              <w:left w:val="single" w:sz="6" w:space="0" w:color="000000"/>
              <w:bottom w:val="single" w:sz="6" w:space="0" w:color="000000"/>
              <w:right w:val="single" w:sz="6" w:space="0" w:color="000000"/>
            </w:tcBorders>
            <w:hideMark/>
          </w:tcPr>
          <w:p w14:paraId="7DB1C280" w14:textId="77777777" w:rsidR="00A003C9" w:rsidRPr="00A745BB" w:rsidRDefault="00A003C9" w:rsidP="007D0CF1">
            <w:pPr>
              <w:spacing w:line="254" w:lineRule="auto"/>
              <w:ind w:left="446" w:hanging="446"/>
              <w:jc w:val="center"/>
              <w:rPr>
                <w:rFonts w:asciiTheme="minorHAnsi" w:hAnsiTheme="minorHAnsi" w:cstheme="minorHAnsi"/>
              </w:rPr>
            </w:pPr>
            <w:r w:rsidRPr="00A745BB">
              <w:rPr>
                <w:rFonts w:asciiTheme="minorHAnsi" w:hAnsiTheme="minorHAnsi" w:cstheme="minorHAnsi"/>
              </w:rPr>
              <w:t>Absent</w:t>
            </w:r>
          </w:p>
        </w:tc>
      </w:tr>
      <w:tr w:rsidR="00A003C9" w:rsidRPr="00A745BB" w14:paraId="71804A68" w14:textId="77777777" w:rsidTr="007D0CF1">
        <w:tc>
          <w:tcPr>
            <w:tcW w:w="1612" w:type="dxa"/>
            <w:tcBorders>
              <w:top w:val="single" w:sz="6" w:space="0" w:color="000000"/>
              <w:left w:val="single" w:sz="6" w:space="0" w:color="000000"/>
              <w:bottom w:val="single" w:sz="6" w:space="0" w:color="000000"/>
              <w:right w:val="single" w:sz="6" w:space="0" w:color="000000"/>
            </w:tcBorders>
            <w:hideMark/>
          </w:tcPr>
          <w:p w14:paraId="661C02DC"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c>
          <w:tcPr>
            <w:tcW w:w="1350" w:type="dxa"/>
            <w:tcBorders>
              <w:top w:val="single" w:sz="6" w:space="0" w:color="000000"/>
              <w:left w:val="single" w:sz="6" w:space="0" w:color="000000"/>
              <w:bottom w:val="single" w:sz="6" w:space="0" w:color="000000"/>
              <w:right w:val="single" w:sz="6" w:space="0" w:color="000000"/>
            </w:tcBorders>
            <w:hideMark/>
          </w:tcPr>
          <w:p w14:paraId="5BA6992C" w14:textId="77777777" w:rsidR="00A003C9" w:rsidRPr="00A745BB" w:rsidRDefault="00A003C9" w:rsidP="007D0CF1">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350" w:type="dxa"/>
            <w:tcBorders>
              <w:top w:val="single" w:sz="6" w:space="0" w:color="000000"/>
              <w:left w:val="single" w:sz="6" w:space="0" w:color="000000"/>
              <w:bottom w:val="single" w:sz="6" w:space="0" w:color="000000"/>
              <w:right w:val="single" w:sz="6" w:space="0" w:color="000000"/>
            </w:tcBorders>
          </w:tcPr>
          <w:p w14:paraId="214F125D" w14:textId="77777777" w:rsidR="00A003C9" w:rsidRPr="00A745BB" w:rsidRDefault="00A003C9" w:rsidP="007D0CF1">
            <w:pPr>
              <w:spacing w:line="254" w:lineRule="auto"/>
              <w:ind w:left="446" w:hanging="446"/>
              <w:jc w:val="center"/>
              <w:rPr>
                <w:rFonts w:asciiTheme="minorHAnsi" w:hAnsiTheme="minorHAnsi" w:cstheme="minorHAnsi"/>
              </w:rPr>
            </w:pPr>
          </w:p>
        </w:tc>
      </w:tr>
      <w:tr w:rsidR="00A003C9" w:rsidRPr="00A745BB" w14:paraId="6EBCE3D3" w14:textId="77777777" w:rsidTr="007D0CF1">
        <w:tc>
          <w:tcPr>
            <w:tcW w:w="1612" w:type="dxa"/>
            <w:tcBorders>
              <w:top w:val="single" w:sz="6" w:space="0" w:color="000000"/>
              <w:left w:val="single" w:sz="6" w:space="0" w:color="000000"/>
              <w:bottom w:val="single" w:sz="6" w:space="0" w:color="000000"/>
              <w:right w:val="single" w:sz="6" w:space="0" w:color="000000"/>
            </w:tcBorders>
            <w:hideMark/>
          </w:tcPr>
          <w:p w14:paraId="61B362B4" w14:textId="7C70F4F0" w:rsidR="00A003C9" w:rsidRPr="00A745BB" w:rsidRDefault="00BD7147" w:rsidP="007D0CF1">
            <w:pPr>
              <w:spacing w:line="254" w:lineRule="auto"/>
              <w:ind w:left="446" w:hanging="446"/>
              <w:rPr>
                <w:rFonts w:asciiTheme="minorHAnsi" w:hAnsiTheme="minorHAnsi" w:cstheme="minorHAnsi"/>
              </w:rPr>
            </w:pPr>
            <w:r>
              <w:rPr>
                <w:rFonts w:asciiTheme="minorHAnsi" w:hAnsiTheme="minorHAnsi" w:cstheme="minorHAnsi"/>
              </w:rPr>
              <w:t>Robert</w:t>
            </w:r>
            <w:r w:rsidR="00A003C9">
              <w:rPr>
                <w:rFonts w:asciiTheme="minorHAnsi" w:hAnsiTheme="minorHAnsi" w:cstheme="minorHAnsi"/>
              </w:rPr>
              <w:t xml:space="preserve"> Batty</w:t>
            </w:r>
          </w:p>
        </w:tc>
        <w:tc>
          <w:tcPr>
            <w:tcW w:w="1350" w:type="dxa"/>
            <w:tcBorders>
              <w:top w:val="single" w:sz="6" w:space="0" w:color="000000"/>
              <w:left w:val="single" w:sz="6" w:space="0" w:color="000000"/>
              <w:bottom w:val="single" w:sz="6" w:space="0" w:color="000000"/>
              <w:right w:val="single" w:sz="6" w:space="0" w:color="000000"/>
            </w:tcBorders>
            <w:hideMark/>
          </w:tcPr>
          <w:p w14:paraId="39DE7506" w14:textId="77777777" w:rsidR="00A003C9" w:rsidRPr="00A745BB" w:rsidRDefault="00A003C9" w:rsidP="007D0CF1">
            <w:pPr>
              <w:spacing w:line="254" w:lineRule="auto"/>
              <w:ind w:left="446" w:hanging="446"/>
              <w:jc w:val="center"/>
              <w:rPr>
                <w:rFonts w:asciiTheme="minorHAnsi" w:hAnsiTheme="minorHAnsi" w:cstheme="minorHAnsi"/>
              </w:rPr>
            </w:pPr>
            <w:r w:rsidRPr="00A745BB">
              <w:rPr>
                <w:rFonts w:asciiTheme="minorHAnsi" w:hAnsiTheme="minorHAnsi" w:cstheme="minorHAnsi"/>
              </w:rPr>
              <w:t>X</w:t>
            </w:r>
          </w:p>
        </w:tc>
        <w:tc>
          <w:tcPr>
            <w:tcW w:w="1350" w:type="dxa"/>
            <w:tcBorders>
              <w:top w:val="single" w:sz="6" w:space="0" w:color="000000"/>
              <w:left w:val="single" w:sz="6" w:space="0" w:color="000000"/>
              <w:bottom w:val="single" w:sz="6" w:space="0" w:color="000000"/>
              <w:right w:val="single" w:sz="6" w:space="0" w:color="000000"/>
            </w:tcBorders>
          </w:tcPr>
          <w:p w14:paraId="263C34A8" w14:textId="77777777" w:rsidR="00A003C9" w:rsidRPr="00A745BB" w:rsidRDefault="00A003C9" w:rsidP="007D0CF1">
            <w:pPr>
              <w:spacing w:line="254" w:lineRule="auto"/>
              <w:ind w:left="446" w:hanging="446"/>
              <w:jc w:val="center"/>
              <w:rPr>
                <w:rFonts w:asciiTheme="minorHAnsi" w:hAnsiTheme="minorHAnsi" w:cstheme="minorHAnsi"/>
              </w:rPr>
            </w:pPr>
          </w:p>
        </w:tc>
      </w:tr>
      <w:tr w:rsidR="00A003C9" w:rsidRPr="00A745BB" w14:paraId="4F60B312" w14:textId="77777777" w:rsidTr="007D0CF1">
        <w:tc>
          <w:tcPr>
            <w:tcW w:w="1612" w:type="dxa"/>
            <w:tcBorders>
              <w:top w:val="single" w:sz="6" w:space="0" w:color="000000"/>
              <w:left w:val="single" w:sz="6" w:space="0" w:color="000000"/>
              <w:bottom w:val="single" w:sz="6" w:space="0" w:color="000000"/>
              <w:right w:val="single" w:sz="6" w:space="0" w:color="000000"/>
            </w:tcBorders>
            <w:hideMark/>
          </w:tcPr>
          <w:p w14:paraId="5F7D0AD7"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Janel Gifford</w:t>
            </w:r>
          </w:p>
        </w:tc>
        <w:tc>
          <w:tcPr>
            <w:tcW w:w="1350" w:type="dxa"/>
            <w:tcBorders>
              <w:top w:val="single" w:sz="6" w:space="0" w:color="000000"/>
              <w:left w:val="single" w:sz="6" w:space="0" w:color="000000"/>
              <w:bottom w:val="single" w:sz="6" w:space="0" w:color="000000"/>
              <w:right w:val="single" w:sz="6" w:space="0" w:color="000000"/>
            </w:tcBorders>
            <w:hideMark/>
          </w:tcPr>
          <w:p w14:paraId="5B15B73D" w14:textId="77777777" w:rsidR="00A003C9" w:rsidRPr="00A745BB" w:rsidRDefault="00A003C9" w:rsidP="007D0CF1">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350" w:type="dxa"/>
            <w:tcBorders>
              <w:top w:val="single" w:sz="6" w:space="0" w:color="000000"/>
              <w:left w:val="single" w:sz="6" w:space="0" w:color="000000"/>
              <w:bottom w:val="single" w:sz="6" w:space="0" w:color="000000"/>
              <w:right w:val="single" w:sz="6" w:space="0" w:color="000000"/>
            </w:tcBorders>
          </w:tcPr>
          <w:p w14:paraId="6B2396E5" w14:textId="77777777" w:rsidR="00A003C9" w:rsidRPr="00A745BB" w:rsidRDefault="00A003C9" w:rsidP="007D0CF1">
            <w:pPr>
              <w:spacing w:line="254" w:lineRule="auto"/>
              <w:ind w:left="446" w:hanging="446"/>
              <w:jc w:val="center"/>
              <w:rPr>
                <w:rFonts w:asciiTheme="minorHAnsi" w:hAnsiTheme="minorHAnsi" w:cstheme="minorHAnsi"/>
              </w:rPr>
            </w:pPr>
          </w:p>
        </w:tc>
      </w:tr>
      <w:tr w:rsidR="00A003C9" w:rsidRPr="00A745BB" w14:paraId="32BD91E1" w14:textId="77777777" w:rsidTr="007D0CF1">
        <w:tc>
          <w:tcPr>
            <w:tcW w:w="1612" w:type="dxa"/>
            <w:tcBorders>
              <w:top w:val="single" w:sz="6" w:space="0" w:color="000000"/>
              <w:left w:val="single" w:sz="6" w:space="0" w:color="000000"/>
              <w:bottom w:val="single" w:sz="6" w:space="0" w:color="000000"/>
              <w:right w:val="single" w:sz="6" w:space="0" w:color="000000"/>
            </w:tcBorders>
            <w:hideMark/>
          </w:tcPr>
          <w:p w14:paraId="4BC29853"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Kathy Lebeuf</w:t>
            </w:r>
          </w:p>
        </w:tc>
        <w:tc>
          <w:tcPr>
            <w:tcW w:w="1350" w:type="dxa"/>
            <w:tcBorders>
              <w:top w:val="single" w:sz="6" w:space="0" w:color="000000"/>
              <w:left w:val="single" w:sz="6" w:space="0" w:color="000000"/>
              <w:bottom w:val="single" w:sz="6" w:space="0" w:color="000000"/>
              <w:right w:val="single" w:sz="6" w:space="0" w:color="000000"/>
            </w:tcBorders>
            <w:hideMark/>
          </w:tcPr>
          <w:p w14:paraId="035A7961" w14:textId="77777777" w:rsidR="00A003C9" w:rsidRPr="00A745BB" w:rsidRDefault="00A003C9" w:rsidP="007D0CF1">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350" w:type="dxa"/>
            <w:tcBorders>
              <w:top w:val="single" w:sz="6" w:space="0" w:color="000000"/>
              <w:left w:val="single" w:sz="6" w:space="0" w:color="000000"/>
              <w:bottom w:val="single" w:sz="6" w:space="0" w:color="000000"/>
              <w:right w:val="single" w:sz="6" w:space="0" w:color="000000"/>
            </w:tcBorders>
          </w:tcPr>
          <w:p w14:paraId="40EF2DD1" w14:textId="77777777" w:rsidR="00A003C9" w:rsidRPr="00A745BB" w:rsidRDefault="00A003C9" w:rsidP="007D0CF1">
            <w:pPr>
              <w:spacing w:line="254" w:lineRule="auto"/>
              <w:ind w:left="446" w:hanging="446"/>
              <w:rPr>
                <w:rFonts w:asciiTheme="minorHAnsi" w:hAnsiTheme="minorHAnsi" w:cstheme="minorHAnsi"/>
              </w:rPr>
            </w:pPr>
          </w:p>
        </w:tc>
      </w:tr>
      <w:tr w:rsidR="00A003C9" w:rsidRPr="00A745BB" w14:paraId="2FEBC84A" w14:textId="77777777" w:rsidTr="007D0CF1">
        <w:trPr>
          <w:trHeight w:val="120"/>
        </w:trPr>
        <w:tc>
          <w:tcPr>
            <w:tcW w:w="1612" w:type="dxa"/>
            <w:tcBorders>
              <w:top w:val="single" w:sz="6" w:space="0" w:color="000000"/>
              <w:left w:val="single" w:sz="6" w:space="0" w:color="000000"/>
              <w:bottom w:val="single" w:sz="6" w:space="0" w:color="000000"/>
              <w:right w:val="single" w:sz="6" w:space="0" w:color="000000"/>
            </w:tcBorders>
            <w:hideMark/>
          </w:tcPr>
          <w:p w14:paraId="2D922E3F" w14:textId="77777777" w:rsidR="00A003C9" w:rsidRPr="00A745BB" w:rsidRDefault="00A003C9" w:rsidP="007D0CF1">
            <w:pPr>
              <w:spacing w:line="254" w:lineRule="auto"/>
              <w:ind w:left="446" w:hanging="446"/>
              <w:rPr>
                <w:rFonts w:asciiTheme="minorHAnsi" w:hAnsiTheme="minorHAnsi" w:cstheme="minorHAnsi"/>
              </w:rPr>
            </w:pPr>
            <w:r>
              <w:rPr>
                <w:rFonts w:asciiTheme="minorHAnsi" w:hAnsiTheme="minorHAnsi" w:cstheme="minorHAnsi"/>
              </w:rPr>
              <w:t>Rick McGraw</w:t>
            </w:r>
          </w:p>
        </w:tc>
        <w:tc>
          <w:tcPr>
            <w:tcW w:w="1350" w:type="dxa"/>
            <w:tcBorders>
              <w:top w:val="single" w:sz="6" w:space="0" w:color="000000"/>
              <w:left w:val="single" w:sz="6" w:space="0" w:color="000000"/>
              <w:bottom w:val="single" w:sz="6" w:space="0" w:color="000000"/>
              <w:right w:val="single" w:sz="6" w:space="0" w:color="000000"/>
            </w:tcBorders>
            <w:hideMark/>
          </w:tcPr>
          <w:p w14:paraId="5C04E1A1" w14:textId="02773D13" w:rsidR="00A003C9" w:rsidRPr="00A745BB" w:rsidRDefault="003B338B" w:rsidP="007D0CF1">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350" w:type="dxa"/>
            <w:tcBorders>
              <w:top w:val="single" w:sz="6" w:space="0" w:color="000000"/>
              <w:left w:val="single" w:sz="6" w:space="0" w:color="000000"/>
              <w:bottom w:val="single" w:sz="6" w:space="0" w:color="000000"/>
              <w:right w:val="single" w:sz="6" w:space="0" w:color="000000"/>
            </w:tcBorders>
          </w:tcPr>
          <w:p w14:paraId="4250C6EA" w14:textId="286D4184" w:rsidR="00A003C9" w:rsidRPr="00A745BB" w:rsidRDefault="00A003C9" w:rsidP="007D0CF1">
            <w:pPr>
              <w:spacing w:line="254" w:lineRule="auto"/>
              <w:ind w:left="446" w:hanging="446"/>
              <w:jc w:val="center"/>
              <w:rPr>
                <w:rFonts w:asciiTheme="minorHAnsi" w:hAnsiTheme="minorHAnsi" w:cstheme="minorHAnsi"/>
              </w:rPr>
            </w:pPr>
          </w:p>
        </w:tc>
      </w:tr>
    </w:tbl>
    <w:p w14:paraId="61C866A9" w14:textId="77777777" w:rsidR="00BD7147" w:rsidRDefault="00BD7147" w:rsidP="00A003C9">
      <w:pPr>
        <w:ind w:left="446" w:hanging="446"/>
        <w:rPr>
          <w:rFonts w:asciiTheme="minorHAnsi" w:hAnsiTheme="minorHAnsi" w:cstheme="minorHAnsi"/>
          <w:b/>
        </w:rPr>
      </w:pPr>
      <w:bookmarkStart w:id="3" w:name="_Hlk176524180"/>
    </w:p>
    <w:p w14:paraId="7B13A73E" w14:textId="77777777" w:rsidR="00BD7147" w:rsidRDefault="00BD7147" w:rsidP="00A003C9">
      <w:pPr>
        <w:ind w:left="446" w:hanging="446"/>
        <w:rPr>
          <w:rFonts w:asciiTheme="minorHAnsi" w:hAnsiTheme="minorHAnsi" w:cstheme="minorHAnsi"/>
          <w:b/>
        </w:rPr>
      </w:pPr>
    </w:p>
    <w:p w14:paraId="11B91312" w14:textId="77777777" w:rsidR="00095908" w:rsidRDefault="00095908" w:rsidP="00A003C9">
      <w:pPr>
        <w:ind w:left="446" w:hanging="446"/>
        <w:rPr>
          <w:rFonts w:asciiTheme="minorHAnsi" w:hAnsiTheme="minorHAnsi" w:cstheme="minorHAnsi"/>
          <w:b/>
        </w:rPr>
      </w:pPr>
    </w:p>
    <w:p w14:paraId="69379A6A" w14:textId="60175B3A" w:rsidR="00A003C9" w:rsidRPr="00A745BB" w:rsidRDefault="00A003C9" w:rsidP="00A003C9">
      <w:pPr>
        <w:ind w:left="446" w:hanging="446"/>
        <w:rPr>
          <w:rFonts w:asciiTheme="minorHAnsi" w:hAnsiTheme="minorHAnsi" w:cstheme="minorHAnsi"/>
        </w:rPr>
      </w:pPr>
      <w:r w:rsidRPr="00A745BB">
        <w:rPr>
          <w:rFonts w:asciiTheme="minorHAnsi" w:hAnsiTheme="minorHAnsi" w:cstheme="minorHAnsi"/>
          <w:b/>
        </w:rPr>
        <w:t>Motio</w:t>
      </w:r>
      <w:r>
        <w:rPr>
          <w:rFonts w:asciiTheme="minorHAnsi" w:hAnsiTheme="minorHAnsi" w:cstheme="minorHAnsi"/>
          <w:b/>
        </w:rPr>
        <w:t xml:space="preserve">n </w:t>
      </w:r>
      <w:r w:rsidRPr="00A745BB">
        <w:rPr>
          <w:rFonts w:asciiTheme="minorHAnsi" w:hAnsiTheme="minorHAnsi" w:cstheme="minorHAnsi"/>
          <w:b/>
        </w:rPr>
        <w:t># 1</w:t>
      </w:r>
      <w:r w:rsidRPr="00A745BB">
        <w:rPr>
          <w:rFonts w:asciiTheme="minorHAnsi" w:hAnsiTheme="minorHAnsi" w:cstheme="minorHAnsi"/>
        </w:rPr>
        <w:t xml:space="preserve"> </w:t>
      </w:r>
      <w:r w:rsidRPr="00A745BB">
        <w:rPr>
          <w:rFonts w:asciiTheme="minorHAnsi" w:hAnsiTheme="minorHAnsi" w:cstheme="minorHAnsi"/>
          <w:b/>
        </w:rPr>
        <w:t>and Voting Record:</w:t>
      </w:r>
      <w:r w:rsidRPr="00A745BB">
        <w:rPr>
          <w:rFonts w:asciiTheme="minorHAnsi" w:hAnsiTheme="minorHAnsi" w:cstheme="minorHAnsi"/>
        </w:rPr>
        <w:t xml:space="preserve">  </w:t>
      </w:r>
    </w:p>
    <w:p w14:paraId="152BC308" w14:textId="24B1164E" w:rsidR="00A003C9" w:rsidRPr="00A745BB" w:rsidRDefault="00A003C9" w:rsidP="00A003C9">
      <w:pPr>
        <w:tabs>
          <w:tab w:val="left" w:pos="270"/>
        </w:tabs>
        <w:ind w:left="720" w:hanging="720"/>
        <w:rPr>
          <w:rFonts w:asciiTheme="minorHAnsi" w:hAnsiTheme="minorHAnsi" w:cstheme="minorHAnsi"/>
        </w:rPr>
      </w:pPr>
      <w:r w:rsidRPr="00A745BB">
        <w:rPr>
          <w:rFonts w:asciiTheme="minorHAnsi" w:hAnsiTheme="minorHAnsi" w:cstheme="minorHAnsi"/>
        </w:rPr>
        <w:t xml:space="preserve">Date: </w:t>
      </w:r>
      <w:r w:rsidR="003B338B">
        <w:rPr>
          <w:rFonts w:asciiTheme="minorHAnsi" w:hAnsiTheme="minorHAnsi" w:cstheme="minorHAnsi"/>
          <w:bCs/>
        </w:rPr>
        <w:t>September 9, 2025</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14"/>
        <w:gridCol w:w="2034"/>
        <w:gridCol w:w="2700"/>
        <w:gridCol w:w="1908"/>
      </w:tblGrid>
      <w:tr w:rsidR="00A003C9" w:rsidRPr="00A745BB" w14:paraId="3293DB94" w14:textId="77777777" w:rsidTr="007D0CF1">
        <w:tc>
          <w:tcPr>
            <w:tcW w:w="2214" w:type="dxa"/>
            <w:tcBorders>
              <w:top w:val="single" w:sz="12" w:space="0" w:color="000000"/>
              <w:left w:val="single" w:sz="12" w:space="0" w:color="000000"/>
              <w:bottom w:val="single" w:sz="12" w:space="0" w:color="000000"/>
              <w:right w:val="single" w:sz="6" w:space="0" w:color="000000"/>
            </w:tcBorders>
            <w:hideMark/>
          </w:tcPr>
          <w:p w14:paraId="4AE5BA4F"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Motion Made By:</w:t>
            </w:r>
          </w:p>
        </w:tc>
        <w:tc>
          <w:tcPr>
            <w:tcW w:w="2034" w:type="dxa"/>
            <w:tcBorders>
              <w:top w:val="single" w:sz="12" w:space="0" w:color="000000"/>
              <w:left w:val="single" w:sz="6" w:space="0" w:color="000000"/>
              <w:bottom w:val="single" w:sz="12" w:space="0" w:color="000000"/>
              <w:right w:val="single" w:sz="6" w:space="0" w:color="000000"/>
            </w:tcBorders>
          </w:tcPr>
          <w:p w14:paraId="6A294F93" w14:textId="77777777" w:rsidR="00A003C9" w:rsidRPr="00A745BB" w:rsidRDefault="00A003C9" w:rsidP="007D0CF1">
            <w:pPr>
              <w:spacing w:line="254" w:lineRule="auto"/>
              <w:ind w:left="446" w:firstLine="720"/>
              <w:rPr>
                <w:rFonts w:asciiTheme="minorHAnsi" w:hAnsiTheme="minorHAnsi" w:cstheme="minorHAnsi"/>
              </w:rPr>
            </w:pPr>
          </w:p>
        </w:tc>
        <w:tc>
          <w:tcPr>
            <w:tcW w:w="2700" w:type="dxa"/>
            <w:tcBorders>
              <w:top w:val="single" w:sz="12" w:space="0" w:color="000000"/>
              <w:left w:val="single" w:sz="6" w:space="0" w:color="000000"/>
              <w:bottom w:val="single" w:sz="12" w:space="0" w:color="000000"/>
              <w:right w:val="single" w:sz="6" w:space="0" w:color="000000"/>
            </w:tcBorders>
            <w:hideMark/>
          </w:tcPr>
          <w:p w14:paraId="4DDEA34D"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Motion Seconded By:</w:t>
            </w:r>
          </w:p>
        </w:tc>
        <w:tc>
          <w:tcPr>
            <w:tcW w:w="1908" w:type="dxa"/>
            <w:tcBorders>
              <w:top w:val="single" w:sz="12" w:space="0" w:color="000000"/>
              <w:left w:val="single" w:sz="6" w:space="0" w:color="000000"/>
              <w:bottom w:val="single" w:sz="12" w:space="0" w:color="000000"/>
              <w:right w:val="single" w:sz="12" w:space="0" w:color="000000"/>
            </w:tcBorders>
          </w:tcPr>
          <w:p w14:paraId="712BA633" w14:textId="77777777" w:rsidR="00A003C9" w:rsidRPr="00A745BB" w:rsidRDefault="00A003C9" w:rsidP="007D0CF1">
            <w:pPr>
              <w:spacing w:line="254" w:lineRule="auto"/>
              <w:ind w:left="446" w:hanging="446"/>
              <w:rPr>
                <w:rFonts w:asciiTheme="minorHAnsi" w:hAnsiTheme="minorHAnsi" w:cstheme="minorHAnsi"/>
              </w:rPr>
            </w:pPr>
          </w:p>
        </w:tc>
      </w:tr>
      <w:tr w:rsidR="00A003C9" w:rsidRPr="00A745BB" w14:paraId="5311A06D" w14:textId="77777777" w:rsidTr="007D0CF1">
        <w:tc>
          <w:tcPr>
            <w:tcW w:w="2214" w:type="dxa"/>
            <w:tcBorders>
              <w:top w:val="nil"/>
              <w:left w:val="single" w:sz="12" w:space="0" w:color="000000"/>
              <w:bottom w:val="single" w:sz="6" w:space="0" w:color="000000"/>
              <w:right w:val="single" w:sz="6" w:space="0" w:color="000000"/>
            </w:tcBorders>
          </w:tcPr>
          <w:p w14:paraId="6D5B89B7" w14:textId="1FE8093F" w:rsidR="00A003C9" w:rsidRPr="00A745BB" w:rsidRDefault="00BD7147" w:rsidP="007D0CF1">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2034" w:type="dxa"/>
            <w:tcBorders>
              <w:top w:val="nil"/>
              <w:left w:val="single" w:sz="6" w:space="0" w:color="000000"/>
              <w:bottom w:val="single" w:sz="6" w:space="0" w:color="000000"/>
              <w:right w:val="single" w:sz="6" w:space="0" w:color="000000"/>
            </w:tcBorders>
            <w:hideMark/>
          </w:tcPr>
          <w:p w14:paraId="6BBF2039"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Robert Batty</w:t>
            </w:r>
          </w:p>
        </w:tc>
        <w:tc>
          <w:tcPr>
            <w:tcW w:w="2700" w:type="dxa"/>
            <w:tcBorders>
              <w:top w:val="nil"/>
              <w:left w:val="single" w:sz="6" w:space="0" w:color="000000"/>
              <w:bottom w:val="single" w:sz="6" w:space="0" w:color="000000"/>
              <w:right w:val="single" w:sz="6" w:space="0" w:color="000000"/>
            </w:tcBorders>
            <w:hideMark/>
          </w:tcPr>
          <w:p w14:paraId="1E441688" w14:textId="77777777" w:rsidR="00A003C9" w:rsidRPr="00A745BB" w:rsidRDefault="00A003C9" w:rsidP="007D0CF1">
            <w:pPr>
              <w:ind w:left="446" w:hanging="446"/>
              <w:jc w:val="center"/>
              <w:rPr>
                <w:rFonts w:asciiTheme="minorHAnsi" w:hAnsiTheme="minorHAnsi" w:cstheme="minorHAnsi"/>
              </w:rPr>
            </w:pPr>
          </w:p>
        </w:tc>
        <w:tc>
          <w:tcPr>
            <w:tcW w:w="1908" w:type="dxa"/>
            <w:tcBorders>
              <w:top w:val="nil"/>
              <w:left w:val="single" w:sz="6" w:space="0" w:color="000000"/>
              <w:bottom w:val="single" w:sz="6" w:space="0" w:color="000000"/>
              <w:right w:val="single" w:sz="12" w:space="0" w:color="000000"/>
            </w:tcBorders>
            <w:hideMark/>
          </w:tcPr>
          <w:p w14:paraId="35212192"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 xml:space="preserve">Robert Batty </w:t>
            </w:r>
          </w:p>
        </w:tc>
      </w:tr>
      <w:tr w:rsidR="00A003C9" w:rsidRPr="00A745BB" w14:paraId="5EB29E97" w14:textId="77777777" w:rsidTr="007D0CF1">
        <w:tc>
          <w:tcPr>
            <w:tcW w:w="2214" w:type="dxa"/>
            <w:tcBorders>
              <w:top w:val="single" w:sz="6" w:space="0" w:color="000000"/>
              <w:left w:val="single" w:sz="12" w:space="0" w:color="000000"/>
              <w:bottom w:val="single" w:sz="6" w:space="0" w:color="000000"/>
              <w:right w:val="single" w:sz="6" w:space="0" w:color="000000"/>
            </w:tcBorders>
          </w:tcPr>
          <w:p w14:paraId="66444CE3" w14:textId="77777777" w:rsidR="00A003C9" w:rsidRPr="00A745BB" w:rsidRDefault="00A003C9" w:rsidP="007D0CF1">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6" w:space="0" w:color="000000"/>
              <w:right w:val="single" w:sz="6" w:space="0" w:color="000000"/>
            </w:tcBorders>
            <w:hideMark/>
          </w:tcPr>
          <w:p w14:paraId="654691C1"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c>
          <w:tcPr>
            <w:tcW w:w="2700" w:type="dxa"/>
            <w:tcBorders>
              <w:top w:val="single" w:sz="6" w:space="0" w:color="000000"/>
              <w:left w:val="single" w:sz="6" w:space="0" w:color="000000"/>
              <w:bottom w:val="single" w:sz="6" w:space="0" w:color="000000"/>
              <w:right w:val="single" w:sz="6" w:space="0" w:color="000000"/>
            </w:tcBorders>
            <w:hideMark/>
          </w:tcPr>
          <w:p w14:paraId="5F528B87" w14:textId="77777777" w:rsidR="00A003C9" w:rsidRPr="00A745BB" w:rsidRDefault="00A003C9" w:rsidP="007D0CF1">
            <w:pPr>
              <w:ind w:left="446" w:hanging="446"/>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7CBFA1E4"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r>
      <w:tr w:rsidR="00A003C9" w:rsidRPr="00A745BB" w14:paraId="5DE34DB7" w14:textId="77777777" w:rsidTr="007D0CF1">
        <w:tc>
          <w:tcPr>
            <w:tcW w:w="2214" w:type="dxa"/>
            <w:tcBorders>
              <w:top w:val="single" w:sz="6" w:space="0" w:color="000000"/>
              <w:left w:val="single" w:sz="12" w:space="0" w:color="000000"/>
              <w:bottom w:val="single" w:sz="6" w:space="0" w:color="000000"/>
              <w:right w:val="single" w:sz="6" w:space="0" w:color="000000"/>
            </w:tcBorders>
            <w:hideMark/>
          </w:tcPr>
          <w:p w14:paraId="057ADCF4" w14:textId="77777777" w:rsidR="00A003C9" w:rsidRPr="00A745BB" w:rsidRDefault="00A003C9" w:rsidP="007D0CF1">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6" w:space="0" w:color="000000"/>
              <w:right w:val="single" w:sz="6" w:space="0" w:color="000000"/>
            </w:tcBorders>
            <w:hideMark/>
          </w:tcPr>
          <w:p w14:paraId="557B24CD" w14:textId="77777777" w:rsidR="00A003C9" w:rsidRPr="00A745BB" w:rsidRDefault="00A003C9" w:rsidP="007D0CF1">
            <w:pPr>
              <w:spacing w:line="254" w:lineRule="auto"/>
              <w:ind w:left="446" w:hanging="446"/>
              <w:rPr>
                <w:rFonts w:asciiTheme="minorHAnsi" w:hAnsiTheme="minorHAnsi" w:cstheme="minorHAnsi"/>
              </w:rPr>
            </w:pPr>
            <w:r>
              <w:rPr>
                <w:rFonts w:asciiTheme="minorHAnsi" w:hAnsiTheme="minorHAnsi" w:cstheme="minorHAnsi"/>
              </w:rPr>
              <w:t>Rick McGraw</w:t>
            </w:r>
          </w:p>
        </w:tc>
        <w:tc>
          <w:tcPr>
            <w:tcW w:w="2700" w:type="dxa"/>
            <w:tcBorders>
              <w:top w:val="single" w:sz="6" w:space="0" w:color="000000"/>
              <w:left w:val="single" w:sz="6" w:space="0" w:color="000000"/>
              <w:bottom w:val="single" w:sz="6" w:space="0" w:color="000000"/>
              <w:right w:val="single" w:sz="6" w:space="0" w:color="000000"/>
            </w:tcBorders>
            <w:hideMark/>
          </w:tcPr>
          <w:p w14:paraId="703FB419" w14:textId="77777777" w:rsidR="00A003C9" w:rsidRPr="00A745BB" w:rsidRDefault="00A003C9" w:rsidP="007D0CF1">
            <w:pPr>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56ED04F0" w14:textId="77777777" w:rsidR="00A003C9" w:rsidRPr="00A745BB" w:rsidRDefault="00A003C9" w:rsidP="007D0CF1">
            <w:pPr>
              <w:spacing w:line="254" w:lineRule="auto"/>
              <w:ind w:left="446" w:hanging="446"/>
              <w:rPr>
                <w:rFonts w:asciiTheme="minorHAnsi" w:hAnsiTheme="minorHAnsi" w:cstheme="minorHAnsi"/>
              </w:rPr>
            </w:pPr>
            <w:r>
              <w:rPr>
                <w:rFonts w:asciiTheme="minorHAnsi" w:hAnsiTheme="minorHAnsi" w:cstheme="minorHAnsi"/>
              </w:rPr>
              <w:t>Rick McGraw</w:t>
            </w:r>
          </w:p>
        </w:tc>
      </w:tr>
      <w:tr w:rsidR="00A003C9" w:rsidRPr="00A745BB" w14:paraId="1DD59B79" w14:textId="77777777" w:rsidTr="007D0CF1">
        <w:tc>
          <w:tcPr>
            <w:tcW w:w="2214" w:type="dxa"/>
            <w:tcBorders>
              <w:top w:val="single" w:sz="6" w:space="0" w:color="000000"/>
              <w:left w:val="single" w:sz="12" w:space="0" w:color="000000"/>
              <w:bottom w:val="single" w:sz="6" w:space="0" w:color="000000"/>
              <w:right w:val="single" w:sz="6" w:space="0" w:color="000000"/>
            </w:tcBorders>
            <w:hideMark/>
          </w:tcPr>
          <w:p w14:paraId="74296036" w14:textId="336EA665" w:rsidR="00A003C9" w:rsidRPr="00A745BB" w:rsidRDefault="00A003C9" w:rsidP="007D0CF1">
            <w:pPr>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6" w:space="0" w:color="000000"/>
              <w:right w:val="single" w:sz="6" w:space="0" w:color="000000"/>
            </w:tcBorders>
            <w:hideMark/>
          </w:tcPr>
          <w:p w14:paraId="725CE5AF" w14:textId="77777777" w:rsidR="00A003C9" w:rsidRPr="00A745BB" w:rsidRDefault="00A003C9" w:rsidP="007D0CF1">
            <w:pPr>
              <w:tabs>
                <w:tab w:val="right" w:pos="1998"/>
              </w:tabs>
              <w:spacing w:line="254" w:lineRule="auto"/>
              <w:ind w:left="446" w:hanging="446"/>
              <w:rPr>
                <w:rFonts w:asciiTheme="minorHAnsi" w:hAnsiTheme="minorHAnsi" w:cstheme="minorHAnsi"/>
              </w:rPr>
            </w:pPr>
            <w:r w:rsidRPr="00A745BB">
              <w:rPr>
                <w:rFonts w:asciiTheme="minorHAnsi" w:hAnsiTheme="minorHAnsi" w:cstheme="minorHAnsi"/>
              </w:rPr>
              <w:t>Janel Gifford</w:t>
            </w:r>
          </w:p>
        </w:tc>
        <w:tc>
          <w:tcPr>
            <w:tcW w:w="2700" w:type="dxa"/>
            <w:tcBorders>
              <w:top w:val="single" w:sz="6" w:space="0" w:color="000000"/>
              <w:left w:val="single" w:sz="6" w:space="0" w:color="000000"/>
              <w:bottom w:val="single" w:sz="6" w:space="0" w:color="000000"/>
              <w:right w:val="single" w:sz="6" w:space="0" w:color="000000"/>
            </w:tcBorders>
          </w:tcPr>
          <w:p w14:paraId="70E46454" w14:textId="23B774C1" w:rsidR="00A003C9" w:rsidRPr="00A745BB" w:rsidRDefault="00BD7147" w:rsidP="007D0CF1">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908" w:type="dxa"/>
            <w:tcBorders>
              <w:top w:val="single" w:sz="6" w:space="0" w:color="000000"/>
              <w:left w:val="single" w:sz="6" w:space="0" w:color="000000"/>
              <w:bottom w:val="single" w:sz="6" w:space="0" w:color="000000"/>
              <w:right w:val="single" w:sz="12" w:space="0" w:color="000000"/>
            </w:tcBorders>
            <w:hideMark/>
          </w:tcPr>
          <w:p w14:paraId="04E9F12A"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Janel Gifford</w:t>
            </w:r>
          </w:p>
        </w:tc>
      </w:tr>
      <w:tr w:rsidR="00A003C9" w:rsidRPr="00A745BB" w14:paraId="6857447A" w14:textId="77777777" w:rsidTr="007D0CF1">
        <w:tc>
          <w:tcPr>
            <w:tcW w:w="2214" w:type="dxa"/>
            <w:tcBorders>
              <w:top w:val="single" w:sz="6" w:space="0" w:color="000000"/>
              <w:left w:val="single" w:sz="12" w:space="0" w:color="000000"/>
              <w:bottom w:val="single" w:sz="12" w:space="0" w:color="000000"/>
              <w:right w:val="single" w:sz="6" w:space="0" w:color="000000"/>
            </w:tcBorders>
          </w:tcPr>
          <w:p w14:paraId="26BA21D0" w14:textId="77777777" w:rsidR="00A003C9" w:rsidRPr="00A745BB" w:rsidRDefault="00A003C9" w:rsidP="007D0CF1">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12" w:space="0" w:color="000000"/>
              <w:right w:val="single" w:sz="6" w:space="0" w:color="000000"/>
            </w:tcBorders>
            <w:hideMark/>
          </w:tcPr>
          <w:p w14:paraId="4DAFEC86"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Kathy Lebeuf</w:t>
            </w:r>
          </w:p>
        </w:tc>
        <w:tc>
          <w:tcPr>
            <w:tcW w:w="2700" w:type="dxa"/>
            <w:tcBorders>
              <w:top w:val="single" w:sz="6" w:space="0" w:color="000000"/>
              <w:left w:val="single" w:sz="6" w:space="0" w:color="000000"/>
              <w:bottom w:val="single" w:sz="12" w:space="0" w:color="000000"/>
              <w:right w:val="single" w:sz="6" w:space="0" w:color="000000"/>
            </w:tcBorders>
            <w:hideMark/>
          </w:tcPr>
          <w:p w14:paraId="7111A0DA" w14:textId="36F235C7" w:rsidR="00A003C9" w:rsidRPr="00A745BB" w:rsidRDefault="00A003C9" w:rsidP="007D0CF1">
            <w:pPr>
              <w:spacing w:line="256"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12" w:space="0" w:color="000000"/>
              <w:right w:val="single" w:sz="12" w:space="0" w:color="000000"/>
            </w:tcBorders>
            <w:hideMark/>
          </w:tcPr>
          <w:p w14:paraId="4C54B2AC" w14:textId="77777777" w:rsidR="00A003C9" w:rsidRPr="00A745BB" w:rsidRDefault="00A003C9" w:rsidP="007D0CF1">
            <w:pPr>
              <w:spacing w:line="254" w:lineRule="auto"/>
              <w:ind w:left="446" w:hanging="446"/>
              <w:rPr>
                <w:rFonts w:asciiTheme="minorHAnsi" w:eastAsiaTheme="minorHAnsi" w:hAnsiTheme="minorHAnsi" w:cstheme="minorHAnsi"/>
                <w:sz w:val="20"/>
                <w:szCs w:val="20"/>
              </w:rPr>
            </w:pPr>
            <w:r w:rsidRPr="00A745BB">
              <w:rPr>
                <w:rFonts w:asciiTheme="minorHAnsi" w:hAnsiTheme="minorHAnsi" w:cstheme="minorHAnsi"/>
              </w:rPr>
              <w:t>Kathy Lebeuf</w:t>
            </w:r>
          </w:p>
        </w:tc>
      </w:tr>
    </w:tbl>
    <w:p w14:paraId="04144164" w14:textId="77777777" w:rsidR="00BD7147" w:rsidRDefault="00BD7147" w:rsidP="00A003C9">
      <w:pPr>
        <w:ind w:left="446" w:hanging="446"/>
        <w:rPr>
          <w:rFonts w:asciiTheme="minorHAnsi" w:hAnsiTheme="minorHAnsi" w:cstheme="minorHAnsi"/>
          <w:b/>
        </w:rPr>
      </w:pPr>
    </w:p>
    <w:p w14:paraId="371B177B" w14:textId="74949B3C" w:rsidR="00A003C9" w:rsidRDefault="00A003C9" w:rsidP="00A003C9">
      <w:pPr>
        <w:ind w:left="446" w:hanging="446"/>
        <w:rPr>
          <w:rFonts w:asciiTheme="minorHAnsi" w:hAnsiTheme="minorHAnsi" w:cstheme="minorHAnsi"/>
          <w:bCs/>
        </w:rPr>
      </w:pPr>
      <w:r w:rsidRPr="00A745BB">
        <w:rPr>
          <w:rFonts w:asciiTheme="minorHAnsi" w:hAnsiTheme="minorHAnsi" w:cstheme="minorHAnsi"/>
          <w:b/>
        </w:rPr>
        <w:t>MOTION #1</w:t>
      </w:r>
      <w:r w:rsidRPr="00A745BB">
        <w:rPr>
          <w:rFonts w:asciiTheme="minorHAnsi" w:hAnsiTheme="minorHAnsi" w:cstheme="minorHAnsi"/>
          <w:bCs/>
        </w:rPr>
        <w:t xml:space="preserve">: </w:t>
      </w:r>
      <w:r>
        <w:rPr>
          <w:rFonts w:asciiTheme="minorHAnsi" w:hAnsiTheme="minorHAnsi" w:cstheme="minorHAnsi"/>
          <w:bCs/>
        </w:rPr>
        <w:t xml:space="preserve">To approve the </w:t>
      </w:r>
      <w:r w:rsidR="003B338B">
        <w:rPr>
          <w:rFonts w:asciiTheme="minorHAnsi" w:hAnsiTheme="minorHAnsi" w:cstheme="minorHAnsi"/>
          <w:bCs/>
        </w:rPr>
        <w:t>August</w:t>
      </w:r>
      <w:r>
        <w:rPr>
          <w:rFonts w:asciiTheme="minorHAnsi" w:hAnsiTheme="minorHAnsi" w:cstheme="minorHAnsi"/>
          <w:bCs/>
        </w:rPr>
        <w:t xml:space="preserve"> </w:t>
      </w:r>
      <w:r w:rsidR="003B338B">
        <w:rPr>
          <w:rFonts w:asciiTheme="minorHAnsi" w:hAnsiTheme="minorHAnsi" w:cstheme="minorHAnsi"/>
          <w:bCs/>
        </w:rPr>
        <w:t>12</w:t>
      </w:r>
      <w:r>
        <w:rPr>
          <w:rFonts w:asciiTheme="minorHAnsi" w:hAnsiTheme="minorHAnsi" w:cstheme="minorHAnsi"/>
          <w:bCs/>
        </w:rPr>
        <w:t xml:space="preserve">, 2025, </w:t>
      </w:r>
      <w:r w:rsidRPr="00A64E2B">
        <w:rPr>
          <w:rFonts w:asciiTheme="minorHAnsi" w:hAnsiTheme="minorHAnsi" w:cstheme="minorHAnsi"/>
          <w:bCs/>
        </w:rPr>
        <w:t xml:space="preserve">Regular Board Meeting </w:t>
      </w:r>
      <w:r w:rsidR="003B338B">
        <w:rPr>
          <w:rFonts w:asciiTheme="minorHAnsi" w:hAnsiTheme="minorHAnsi" w:cstheme="minorHAnsi"/>
          <w:bCs/>
        </w:rPr>
        <w:t xml:space="preserve">minutes </w:t>
      </w:r>
      <w:r>
        <w:rPr>
          <w:rFonts w:asciiTheme="minorHAnsi" w:hAnsiTheme="minorHAnsi" w:cstheme="minorHAnsi"/>
          <w:bCs/>
        </w:rPr>
        <w:t xml:space="preserve">as </w:t>
      </w:r>
      <w:r w:rsidRPr="00A64E2B">
        <w:rPr>
          <w:rFonts w:asciiTheme="minorHAnsi" w:hAnsiTheme="minorHAnsi" w:cstheme="minorHAnsi"/>
          <w:bCs/>
        </w:rPr>
        <w:t>corrected</w:t>
      </w:r>
      <w:r>
        <w:rPr>
          <w:rFonts w:asciiTheme="minorHAnsi" w:hAnsiTheme="minorHAnsi" w:cstheme="minorHAnsi"/>
          <w:bCs/>
        </w:rPr>
        <w:t>.</w:t>
      </w:r>
    </w:p>
    <w:p w14:paraId="2560A28D" w14:textId="77777777" w:rsidR="00A003C9" w:rsidRPr="00A745BB" w:rsidRDefault="00A003C9" w:rsidP="00A003C9">
      <w:pPr>
        <w:ind w:left="446" w:hanging="446"/>
        <w:rPr>
          <w:rFonts w:asciiTheme="minorHAnsi" w:hAnsiTheme="minorHAnsi" w:cstheme="minorHAns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28"/>
        <w:gridCol w:w="1782"/>
        <w:gridCol w:w="1782"/>
        <w:gridCol w:w="1656"/>
        <w:gridCol w:w="1908"/>
      </w:tblGrid>
      <w:tr w:rsidR="00A003C9" w:rsidRPr="00A745BB" w14:paraId="53B5DE24" w14:textId="77777777" w:rsidTr="007D0CF1">
        <w:tc>
          <w:tcPr>
            <w:tcW w:w="1728" w:type="dxa"/>
            <w:tcBorders>
              <w:top w:val="single" w:sz="6" w:space="0" w:color="000000"/>
              <w:left w:val="single" w:sz="6" w:space="0" w:color="000000"/>
              <w:bottom w:val="single" w:sz="6" w:space="0" w:color="000000"/>
              <w:right w:val="single" w:sz="6" w:space="0" w:color="000000"/>
            </w:tcBorders>
          </w:tcPr>
          <w:p w14:paraId="0748BF09" w14:textId="77777777" w:rsidR="00A003C9" w:rsidRPr="00A745BB" w:rsidRDefault="00A003C9" w:rsidP="007D0CF1">
            <w:pPr>
              <w:spacing w:line="254" w:lineRule="auto"/>
              <w:ind w:left="446" w:hanging="446"/>
              <w:rPr>
                <w:rFonts w:asciiTheme="minorHAnsi" w:hAnsiTheme="minorHAnsi" w:cstheme="minorHAnsi"/>
              </w:rPr>
            </w:pPr>
          </w:p>
        </w:tc>
        <w:tc>
          <w:tcPr>
            <w:tcW w:w="1782" w:type="dxa"/>
            <w:tcBorders>
              <w:top w:val="single" w:sz="6" w:space="0" w:color="000000"/>
              <w:left w:val="single" w:sz="6" w:space="0" w:color="000000"/>
              <w:bottom w:val="single" w:sz="6" w:space="0" w:color="000000"/>
              <w:right w:val="single" w:sz="6" w:space="0" w:color="000000"/>
            </w:tcBorders>
            <w:hideMark/>
          </w:tcPr>
          <w:p w14:paraId="0CD57E82"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 xml:space="preserve">       FOR</w:t>
            </w:r>
          </w:p>
        </w:tc>
        <w:tc>
          <w:tcPr>
            <w:tcW w:w="1782" w:type="dxa"/>
            <w:tcBorders>
              <w:top w:val="single" w:sz="6" w:space="0" w:color="000000"/>
              <w:left w:val="single" w:sz="6" w:space="0" w:color="000000"/>
              <w:bottom w:val="single" w:sz="6" w:space="0" w:color="000000"/>
              <w:right w:val="single" w:sz="6" w:space="0" w:color="000000"/>
            </w:tcBorders>
            <w:hideMark/>
          </w:tcPr>
          <w:p w14:paraId="75630A94"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 xml:space="preserve">    AGAINST</w:t>
            </w:r>
          </w:p>
        </w:tc>
        <w:tc>
          <w:tcPr>
            <w:tcW w:w="1656" w:type="dxa"/>
            <w:tcBorders>
              <w:top w:val="single" w:sz="6" w:space="0" w:color="000000"/>
              <w:left w:val="single" w:sz="6" w:space="0" w:color="000000"/>
              <w:bottom w:val="single" w:sz="6" w:space="0" w:color="000000"/>
              <w:right w:val="single" w:sz="6" w:space="0" w:color="000000"/>
            </w:tcBorders>
            <w:hideMark/>
          </w:tcPr>
          <w:p w14:paraId="7399C94C" w14:textId="77777777" w:rsidR="00A003C9" w:rsidRPr="00A745BB" w:rsidRDefault="00A003C9" w:rsidP="007D0CF1">
            <w:pPr>
              <w:spacing w:line="254" w:lineRule="auto"/>
              <w:ind w:left="446" w:hanging="446"/>
              <w:jc w:val="center"/>
              <w:rPr>
                <w:rFonts w:asciiTheme="minorHAnsi" w:hAnsiTheme="minorHAnsi" w:cstheme="minorHAnsi"/>
              </w:rPr>
            </w:pPr>
            <w:r w:rsidRPr="00A745BB">
              <w:rPr>
                <w:rFonts w:asciiTheme="minorHAnsi" w:hAnsiTheme="minorHAnsi" w:cstheme="minorHAnsi"/>
              </w:rPr>
              <w:t>ABSTAINED</w:t>
            </w:r>
          </w:p>
        </w:tc>
        <w:tc>
          <w:tcPr>
            <w:tcW w:w="1908" w:type="dxa"/>
            <w:tcBorders>
              <w:top w:val="single" w:sz="6" w:space="0" w:color="000000"/>
              <w:left w:val="single" w:sz="6" w:space="0" w:color="000000"/>
              <w:bottom w:val="single" w:sz="6" w:space="0" w:color="000000"/>
              <w:right w:val="single" w:sz="6" w:space="0" w:color="000000"/>
            </w:tcBorders>
            <w:hideMark/>
          </w:tcPr>
          <w:p w14:paraId="6DCC5A6C"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 xml:space="preserve"> COMMENTS</w:t>
            </w:r>
          </w:p>
        </w:tc>
      </w:tr>
      <w:tr w:rsidR="00A003C9" w:rsidRPr="00A745BB" w14:paraId="5E3A24AC" w14:textId="77777777" w:rsidTr="007D0CF1">
        <w:trPr>
          <w:trHeight w:val="327"/>
        </w:trPr>
        <w:tc>
          <w:tcPr>
            <w:tcW w:w="1728" w:type="dxa"/>
            <w:tcBorders>
              <w:top w:val="single" w:sz="6" w:space="0" w:color="000000"/>
              <w:left w:val="single" w:sz="6" w:space="0" w:color="000000"/>
              <w:bottom w:val="single" w:sz="6" w:space="0" w:color="000000"/>
              <w:right w:val="single" w:sz="6" w:space="0" w:color="000000"/>
            </w:tcBorders>
            <w:hideMark/>
          </w:tcPr>
          <w:p w14:paraId="0317DD21"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c>
          <w:tcPr>
            <w:tcW w:w="1782" w:type="dxa"/>
            <w:tcBorders>
              <w:top w:val="single" w:sz="6" w:space="0" w:color="000000"/>
              <w:left w:val="single" w:sz="6" w:space="0" w:color="000000"/>
              <w:bottom w:val="single" w:sz="6" w:space="0" w:color="000000"/>
              <w:right w:val="single" w:sz="6" w:space="0" w:color="000000"/>
            </w:tcBorders>
            <w:hideMark/>
          </w:tcPr>
          <w:p w14:paraId="458AEA7E" w14:textId="77777777" w:rsidR="00A003C9" w:rsidRPr="00A745BB" w:rsidRDefault="00A003C9" w:rsidP="007D0CF1">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7D52C3C1" w14:textId="77777777" w:rsidR="00A003C9" w:rsidRPr="00A745BB" w:rsidRDefault="00A003C9" w:rsidP="007D0CF1">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6B2CCE1A" w14:textId="77777777" w:rsidR="00A003C9" w:rsidRPr="00A745BB" w:rsidRDefault="00A003C9" w:rsidP="007D0CF1">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30EBB98D" w14:textId="77777777" w:rsidR="00A003C9" w:rsidRPr="00A745BB" w:rsidRDefault="00A003C9" w:rsidP="007D0CF1">
            <w:pPr>
              <w:spacing w:line="254" w:lineRule="auto"/>
              <w:ind w:left="446" w:hanging="446"/>
              <w:jc w:val="center"/>
              <w:rPr>
                <w:rFonts w:asciiTheme="minorHAnsi" w:hAnsiTheme="minorHAnsi" w:cstheme="minorHAnsi"/>
              </w:rPr>
            </w:pPr>
          </w:p>
        </w:tc>
      </w:tr>
      <w:tr w:rsidR="00A003C9" w:rsidRPr="00A745BB" w14:paraId="3C1F5C6D"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779DBB24" w14:textId="77777777" w:rsidR="00A003C9" w:rsidRPr="00A745BB" w:rsidRDefault="00A003C9" w:rsidP="007D0CF1">
            <w:pPr>
              <w:spacing w:line="254" w:lineRule="auto"/>
              <w:ind w:left="446" w:hanging="446"/>
              <w:rPr>
                <w:rFonts w:asciiTheme="minorHAnsi" w:hAnsiTheme="minorHAnsi" w:cstheme="minorHAnsi"/>
              </w:rPr>
            </w:pPr>
            <w:r>
              <w:rPr>
                <w:rFonts w:asciiTheme="minorHAnsi" w:hAnsiTheme="minorHAnsi" w:cstheme="minorHAnsi"/>
              </w:rPr>
              <w:lastRenderedPageBreak/>
              <w:t>Robert Batty</w:t>
            </w:r>
          </w:p>
        </w:tc>
        <w:tc>
          <w:tcPr>
            <w:tcW w:w="1782" w:type="dxa"/>
            <w:tcBorders>
              <w:top w:val="single" w:sz="6" w:space="0" w:color="000000"/>
              <w:left w:val="single" w:sz="6" w:space="0" w:color="000000"/>
              <w:bottom w:val="single" w:sz="6" w:space="0" w:color="000000"/>
              <w:right w:val="single" w:sz="6" w:space="0" w:color="000000"/>
            </w:tcBorders>
            <w:hideMark/>
          </w:tcPr>
          <w:p w14:paraId="79213A0D" w14:textId="77777777" w:rsidR="00A003C9" w:rsidRPr="00A745BB" w:rsidRDefault="00A003C9" w:rsidP="007D0CF1">
            <w:pPr>
              <w:spacing w:line="254" w:lineRule="auto"/>
              <w:ind w:left="446" w:hanging="446"/>
              <w:jc w:val="center"/>
              <w:rPr>
                <w:rFonts w:asciiTheme="minorHAnsi" w:hAnsiTheme="minorHAnsi" w:cstheme="minorHAnsi"/>
              </w:rPr>
            </w:pPr>
            <w:r w:rsidRPr="00A745BB">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0ABD0D2C" w14:textId="77777777" w:rsidR="00A003C9" w:rsidRPr="00A745BB" w:rsidRDefault="00A003C9" w:rsidP="007D0CF1">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11AEFB9F" w14:textId="77777777" w:rsidR="00A003C9" w:rsidRPr="00A745BB" w:rsidRDefault="00A003C9" w:rsidP="007D0CF1">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00F7C3CE" w14:textId="77777777" w:rsidR="00A003C9" w:rsidRPr="00A745BB" w:rsidRDefault="00A003C9" w:rsidP="007D0CF1">
            <w:pPr>
              <w:spacing w:line="254" w:lineRule="auto"/>
              <w:ind w:left="446" w:hanging="446"/>
              <w:jc w:val="center"/>
              <w:rPr>
                <w:rFonts w:asciiTheme="minorHAnsi" w:hAnsiTheme="minorHAnsi" w:cstheme="minorHAnsi"/>
              </w:rPr>
            </w:pPr>
          </w:p>
        </w:tc>
      </w:tr>
      <w:tr w:rsidR="00A003C9" w:rsidRPr="00A745BB" w14:paraId="4B34EDF3"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1A2989FB"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Janel Gifford</w:t>
            </w:r>
          </w:p>
        </w:tc>
        <w:tc>
          <w:tcPr>
            <w:tcW w:w="1782" w:type="dxa"/>
            <w:tcBorders>
              <w:top w:val="single" w:sz="6" w:space="0" w:color="000000"/>
              <w:left w:val="single" w:sz="6" w:space="0" w:color="000000"/>
              <w:bottom w:val="single" w:sz="6" w:space="0" w:color="000000"/>
              <w:right w:val="single" w:sz="6" w:space="0" w:color="000000"/>
            </w:tcBorders>
            <w:hideMark/>
          </w:tcPr>
          <w:p w14:paraId="469F32F5" w14:textId="77777777" w:rsidR="00A003C9" w:rsidRPr="00A745BB" w:rsidRDefault="00A003C9" w:rsidP="007D0CF1">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6472B380" w14:textId="77777777" w:rsidR="00A003C9" w:rsidRPr="00A745BB" w:rsidRDefault="00A003C9" w:rsidP="007D0CF1">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1F5D0ED1" w14:textId="77777777" w:rsidR="00A003C9" w:rsidRPr="00A745BB" w:rsidRDefault="00A003C9" w:rsidP="007D0CF1">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500E2F2F" w14:textId="77777777" w:rsidR="00A003C9" w:rsidRPr="00A745BB" w:rsidRDefault="00A003C9" w:rsidP="007D0CF1">
            <w:pPr>
              <w:keepNext/>
              <w:overflowPunct w:val="0"/>
              <w:autoSpaceDE w:val="0"/>
              <w:autoSpaceDN w:val="0"/>
              <w:adjustRightInd w:val="0"/>
              <w:spacing w:line="254" w:lineRule="auto"/>
              <w:ind w:left="446" w:hanging="446"/>
              <w:jc w:val="center"/>
              <w:outlineLvl w:val="6"/>
              <w:rPr>
                <w:rFonts w:asciiTheme="minorHAnsi" w:hAnsiTheme="minorHAnsi" w:cstheme="minorHAnsi"/>
              </w:rPr>
            </w:pPr>
          </w:p>
        </w:tc>
      </w:tr>
      <w:tr w:rsidR="00A003C9" w:rsidRPr="00A745BB" w14:paraId="6037898D"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48994EE1" w14:textId="77777777" w:rsidR="00A003C9" w:rsidRPr="00A745BB" w:rsidRDefault="00A003C9" w:rsidP="007D0CF1">
            <w:pPr>
              <w:spacing w:line="254" w:lineRule="auto"/>
              <w:ind w:left="446" w:hanging="446"/>
              <w:rPr>
                <w:rFonts w:asciiTheme="minorHAnsi" w:hAnsiTheme="minorHAnsi" w:cstheme="minorHAnsi"/>
              </w:rPr>
            </w:pPr>
            <w:r>
              <w:rPr>
                <w:rFonts w:asciiTheme="minorHAnsi" w:hAnsiTheme="minorHAnsi" w:cstheme="minorHAnsi"/>
              </w:rPr>
              <w:t>Kathy Lebeuf</w:t>
            </w:r>
          </w:p>
        </w:tc>
        <w:tc>
          <w:tcPr>
            <w:tcW w:w="1782" w:type="dxa"/>
            <w:tcBorders>
              <w:top w:val="single" w:sz="6" w:space="0" w:color="000000"/>
              <w:left w:val="single" w:sz="6" w:space="0" w:color="000000"/>
              <w:bottom w:val="single" w:sz="6" w:space="0" w:color="000000"/>
              <w:right w:val="single" w:sz="6" w:space="0" w:color="000000"/>
            </w:tcBorders>
            <w:hideMark/>
          </w:tcPr>
          <w:p w14:paraId="3C73F225" w14:textId="77777777" w:rsidR="00A003C9" w:rsidRPr="00A745BB" w:rsidRDefault="00A003C9" w:rsidP="007D0CF1">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471D3834" w14:textId="77777777" w:rsidR="00A003C9" w:rsidRPr="00A745BB" w:rsidRDefault="00A003C9" w:rsidP="007D0CF1">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4701F6A9" w14:textId="77777777" w:rsidR="00A003C9" w:rsidRPr="00A745BB" w:rsidRDefault="00A003C9" w:rsidP="007D0CF1">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31608E15" w14:textId="77777777" w:rsidR="00A003C9" w:rsidRPr="00A745BB" w:rsidRDefault="00A003C9" w:rsidP="007D0CF1">
            <w:pPr>
              <w:spacing w:line="254" w:lineRule="auto"/>
              <w:ind w:left="446" w:hanging="446"/>
              <w:jc w:val="center"/>
              <w:rPr>
                <w:rFonts w:asciiTheme="minorHAnsi" w:hAnsiTheme="minorHAnsi" w:cstheme="minorHAnsi"/>
              </w:rPr>
            </w:pPr>
          </w:p>
        </w:tc>
      </w:tr>
      <w:tr w:rsidR="00A003C9" w:rsidRPr="00A745BB" w14:paraId="1026C869" w14:textId="77777777" w:rsidTr="007D0CF1">
        <w:trPr>
          <w:trHeight w:val="120"/>
        </w:trPr>
        <w:tc>
          <w:tcPr>
            <w:tcW w:w="1728" w:type="dxa"/>
            <w:tcBorders>
              <w:top w:val="single" w:sz="6" w:space="0" w:color="000000"/>
              <w:left w:val="single" w:sz="6" w:space="0" w:color="000000"/>
              <w:bottom w:val="single" w:sz="6" w:space="0" w:color="000000"/>
              <w:right w:val="single" w:sz="6" w:space="0" w:color="000000"/>
            </w:tcBorders>
            <w:hideMark/>
          </w:tcPr>
          <w:p w14:paraId="4DA4E2D4" w14:textId="77777777" w:rsidR="00A003C9" w:rsidRPr="00A745BB" w:rsidRDefault="00A003C9" w:rsidP="007D0CF1">
            <w:pPr>
              <w:spacing w:line="254" w:lineRule="auto"/>
              <w:ind w:left="446" w:hanging="446"/>
              <w:rPr>
                <w:rFonts w:asciiTheme="minorHAnsi" w:hAnsiTheme="minorHAnsi" w:cstheme="minorHAnsi"/>
              </w:rPr>
            </w:pPr>
            <w:r>
              <w:rPr>
                <w:rFonts w:asciiTheme="minorHAnsi" w:hAnsiTheme="minorHAnsi" w:cstheme="minorHAnsi"/>
              </w:rPr>
              <w:t>Rick McGraw</w:t>
            </w:r>
          </w:p>
        </w:tc>
        <w:tc>
          <w:tcPr>
            <w:tcW w:w="1782" w:type="dxa"/>
            <w:tcBorders>
              <w:top w:val="single" w:sz="6" w:space="0" w:color="000000"/>
              <w:left w:val="single" w:sz="6" w:space="0" w:color="000000"/>
              <w:bottom w:val="single" w:sz="6" w:space="0" w:color="000000"/>
              <w:right w:val="single" w:sz="6" w:space="0" w:color="000000"/>
            </w:tcBorders>
            <w:hideMark/>
          </w:tcPr>
          <w:p w14:paraId="499EBB7A" w14:textId="0CE781DA" w:rsidR="00A003C9" w:rsidRPr="00A745BB" w:rsidRDefault="003B338B" w:rsidP="007D0CF1">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698B16B4" w14:textId="77777777" w:rsidR="00A003C9" w:rsidRPr="00A745BB" w:rsidRDefault="00A003C9" w:rsidP="007D0CF1">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17F2DA00" w14:textId="77777777" w:rsidR="00A003C9" w:rsidRPr="00A745BB" w:rsidRDefault="00A003C9" w:rsidP="007D0CF1">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5AA1E6F9" w14:textId="38B1827B" w:rsidR="00A003C9" w:rsidRPr="00A745BB" w:rsidRDefault="00A003C9" w:rsidP="007D0CF1">
            <w:pPr>
              <w:spacing w:line="254" w:lineRule="auto"/>
              <w:ind w:left="446" w:hanging="446"/>
              <w:jc w:val="center"/>
              <w:rPr>
                <w:rFonts w:asciiTheme="minorHAnsi" w:hAnsiTheme="minorHAnsi" w:cstheme="minorHAnsi"/>
              </w:rPr>
            </w:pPr>
          </w:p>
        </w:tc>
      </w:tr>
    </w:tbl>
    <w:p w14:paraId="3AE3117A" w14:textId="77777777" w:rsidR="00A003C9" w:rsidRPr="00A745BB" w:rsidRDefault="00A003C9" w:rsidP="00A003C9">
      <w:pPr>
        <w:ind w:left="446" w:hanging="446"/>
        <w:rPr>
          <w:rFonts w:asciiTheme="minorHAnsi" w:hAnsiTheme="minorHAnsi" w:cstheme="minorHAnsi"/>
        </w:rPr>
      </w:pPr>
    </w:p>
    <w:p w14:paraId="34224B0A" w14:textId="77777777" w:rsidR="00A003C9" w:rsidRPr="00A745BB" w:rsidRDefault="00A003C9" w:rsidP="00A003C9">
      <w:pPr>
        <w:ind w:left="446" w:hanging="446"/>
        <w:rPr>
          <w:rFonts w:asciiTheme="minorHAnsi" w:hAnsiTheme="minorHAnsi" w:cstheme="minorHAnsi"/>
        </w:rPr>
      </w:pPr>
      <w:r w:rsidRPr="00A745BB">
        <w:rPr>
          <w:rFonts w:asciiTheme="minorHAnsi" w:hAnsiTheme="minorHAnsi" w:cstheme="minorHAnsi"/>
        </w:rPr>
        <w:tab/>
        <w:t xml:space="preserve">              RESULTS</w:t>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2160"/>
      </w:tblGrid>
      <w:tr w:rsidR="00A003C9" w:rsidRPr="00A745BB" w14:paraId="1E169440" w14:textId="77777777" w:rsidTr="007D0CF1">
        <w:tc>
          <w:tcPr>
            <w:tcW w:w="2160" w:type="dxa"/>
            <w:tcBorders>
              <w:top w:val="single" w:sz="6" w:space="0" w:color="000000"/>
              <w:left w:val="single" w:sz="6" w:space="0" w:color="000000"/>
              <w:bottom w:val="single" w:sz="6" w:space="0" w:color="000000"/>
              <w:right w:val="single" w:sz="6" w:space="0" w:color="000000"/>
            </w:tcBorders>
            <w:hideMark/>
          </w:tcPr>
          <w:p w14:paraId="22A590AE"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 xml:space="preserve">PASSED  </w:t>
            </w:r>
            <w:r>
              <w:rPr>
                <w:rFonts w:asciiTheme="minorHAnsi" w:hAnsiTheme="minorHAnsi" w:cstheme="minorHAnsi"/>
              </w:rPr>
              <w:t xml:space="preserve"> X</w:t>
            </w:r>
          </w:p>
        </w:tc>
        <w:tc>
          <w:tcPr>
            <w:tcW w:w="2160" w:type="dxa"/>
            <w:tcBorders>
              <w:top w:val="single" w:sz="6" w:space="0" w:color="000000"/>
              <w:left w:val="single" w:sz="6" w:space="0" w:color="000000"/>
              <w:bottom w:val="single" w:sz="6" w:space="0" w:color="000000"/>
              <w:right w:val="single" w:sz="6" w:space="0" w:color="000000"/>
            </w:tcBorders>
            <w:hideMark/>
          </w:tcPr>
          <w:p w14:paraId="44AC3914"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 xml:space="preserve">     FAILED</w:t>
            </w:r>
          </w:p>
        </w:tc>
      </w:tr>
    </w:tbl>
    <w:p w14:paraId="34FBE4D2" w14:textId="77777777" w:rsidR="00BD7147" w:rsidRDefault="00BD7147" w:rsidP="00A003C9">
      <w:pPr>
        <w:ind w:left="446" w:hanging="446"/>
        <w:rPr>
          <w:rFonts w:asciiTheme="minorHAnsi" w:hAnsiTheme="minorHAnsi" w:cstheme="minorHAnsi"/>
          <w:b/>
        </w:rPr>
      </w:pPr>
      <w:bookmarkStart w:id="4" w:name="_Hlk137047282"/>
      <w:bookmarkEnd w:id="3"/>
    </w:p>
    <w:p w14:paraId="735421CB" w14:textId="77777777" w:rsidR="00095908" w:rsidRDefault="00095908" w:rsidP="00A003C9">
      <w:pPr>
        <w:ind w:left="446" w:hanging="446"/>
        <w:rPr>
          <w:rFonts w:asciiTheme="minorHAnsi" w:hAnsiTheme="minorHAnsi" w:cstheme="minorHAnsi"/>
          <w:b/>
        </w:rPr>
      </w:pPr>
    </w:p>
    <w:p w14:paraId="7C26FA1B" w14:textId="041D4E5E" w:rsidR="00A003C9" w:rsidRPr="00A745BB" w:rsidRDefault="00A003C9" w:rsidP="00A003C9">
      <w:pPr>
        <w:ind w:left="446" w:hanging="446"/>
        <w:rPr>
          <w:rFonts w:asciiTheme="minorHAnsi" w:hAnsiTheme="minorHAnsi" w:cstheme="minorHAnsi"/>
        </w:rPr>
      </w:pPr>
      <w:r w:rsidRPr="00A745BB">
        <w:rPr>
          <w:rFonts w:asciiTheme="minorHAnsi" w:hAnsiTheme="minorHAnsi" w:cstheme="minorHAnsi"/>
          <w:b/>
        </w:rPr>
        <w:t>Motion #</w:t>
      </w:r>
      <w:r>
        <w:rPr>
          <w:rFonts w:asciiTheme="minorHAnsi" w:hAnsiTheme="minorHAnsi" w:cstheme="minorHAnsi"/>
          <w:b/>
        </w:rPr>
        <w:t>2</w:t>
      </w:r>
      <w:r w:rsidRPr="00A745BB">
        <w:rPr>
          <w:rFonts w:asciiTheme="minorHAnsi" w:hAnsiTheme="minorHAnsi" w:cstheme="minorHAnsi"/>
        </w:rPr>
        <w:t xml:space="preserve"> </w:t>
      </w:r>
      <w:r w:rsidRPr="00A745BB">
        <w:rPr>
          <w:rFonts w:asciiTheme="minorHAnsi" w:hAnsiTheme="minorHAnsi" w:cstheme="minorHAnsi"/>
          <w:b/>
        </w:rPr>
        <w:t xml:space="preserve">and Voting Record: </w:t>
      </w:r>
    </w:p>
    <w:p w14:paraId="7E55CAC0" w14:textId="5B0E8D48" w:rsidR="00A003C9" w:rsidRPr="00A745BB" w:rsidRDefault="00A003C9" w:rsidP="00A003C9">
      <w:pPr>
        <w:tabs>
          <w:tab w:val="left" w:pos="270"/>
        </w:tabs>
        <w:ind w:left="720" w:hanging="720"/>
        <w:rPr>
          <w:rFonts w:asciiTheme="minorHAnsi" w:hAnsiTheme="minorHAnsi" w:cstheme="minorHAnsi"/>
        </w:rPr>
      </w:pPr>
      <w:r w:rsidRPr="00A745BB">
        <w:rPr>
          <w:rFonts w:asciiTheme="minorHAnsi" w:hAnsiTheme="minorHAnsi" w:cstheme="minorHAnsi"/>
        </w:rPr>
        <w:t xml:space="preserve">Date </w:t>
      </w:r>
      <w:r w:rsidR="003B338B">
        <w:rPr>
          <w:rFonts w:asciiTheme="minorHAnsi" w:hAnsiTheme="minorHAnsi" w:cstheme="minorHAnsi"/>
          <w:bCs/>
        </w:rPr>
        <w:t>September 9, 2025</w:t>
      </w:r>
    </w:p>
    <w:p w14:paraId="3C502C26" w14:textId="77777777" w:rsidR="00A003C9" w:rsidRPr="00A745BB" w:rsidRDefault="00A003C9" w:rsidP="00A003C9">
      <w:pPr>
        <w:ind w:left="446" w:hanging="446"/>
        <w:rPr>
          <w:rFonts w:asciiTheme="minorHAnsi" w:hAnsiTheme="minorHAnsi" w:cstheme="minorHAnsi"/>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14"/>
        <w:gridCol w:w="2034"/>
        <w:gridCol w:w="2700"/>
        <w:gridCol w:w="1908"/>
      </w:tblGrid>
      <w:tr w:rsidR="00A003C9" w:rsidRPr="00A745BB" w14:paraId="09BF9C07" w14:textId="77777777" w:rsidTr="007D0CF1">
        <w:tc>
          <w:tcPr>
            <w:tcW w:w="2214" w:type="dxa"/>
            <w:tcBorders>
              <w:top w:val="single" w:sz="12" w:space="0" w:color="000000"/>
              <w:left w:val="single" w:sz="12" w:space="0" w:color="000000"/>
              <w:bottom w:val="single" w:sz="12" w:space="0" w:color="000000"/>
              <w:right w:val="single" w:sz="6" w:space="0" w:color="000000"/>
            </w:tcBorders>
            <w:hideMark/>
          </w:tcPr>
          <w:p w14:paraId="6ABA8625"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Motion Made By:</w:t>
            </w:r>
          </w:p>
        </w:tc>
        <w:tc>
          <w:tcPr>
            <w:tcW w:w="2034" w:type="dxa"/>
            <w:tcBorders>
              <w:top w:val="single" w:sz="12" w:space="0" w:color="000000"/>
              <w:left w:val="single" w:sz="6" w:space="0" w:color="000000"/>
              <w:bottom w:val="single" w:sz="12" w:space="0" w:color="000000"/>
              <w:right w:val="single" w:sz="6" w:space="0" w:color="000000"/>
            </w:tcBorders>
          </w:tcPr>
          <w:p w14:paraId="10B91934" w14:textId="77777777" w:rsidR="00A003C9" w:rsidRPr="00A745BB" w:rsidRDefault="00A003C9" w:rsidP="007D0CF1">
            <w:pPr>
              <w:spacing w:line="254" w:lineRule="auto"/>
              <w:ind w:left="446" w:firstLine="720"/>
              <w:rPr>
                <w:rFonts w:asciiTheme="minorHAnsi" w:hAnsiTheme="minorHAnsi" w:cstheme="minorHAnsi"/>
              </w:rPr>
            </w:pPr>
          </w:p>
        </w:tc>
        <w:tc>
          <w:tcPr>
            <w:tcW w:w="2700" w:type="dxa"/>
            <w:tcBorders>
              <w:top w:val="single" w:sz="12" w:space="0" w:color="000000"/>
              <w:left w:val="single" w:sz="6" w:space="0" w:color="000000"/>
              <w:bottom w:val="single" w:sz="12" w:space="0" w:color="000000"/>
              <w:right w:val="single" w:sz="6" w:space="0" w:color="000000"/>
            </w:tcBorders>
            <w:hideMark/>
          </w:tcPr>
          <w:p w14:paraId="2808989D"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Motion Seconded By:</w:t>
            </w:r>
          </w:p>
        </w:tc>
        <w:tc>
          <w:tcPr>
            <w:tcW w:w="1908" w:type="dxa"/>
            <w:tcBorders>
              <w:top w:val="single" w:sz="12" w:space="0" w:color="000000"/>
              <w:left w:val="single" w:sz="6" w:space="0" w:color="000000"/>
              <w:bottom w:val="single" w:sz="12" w:space="0" w:color="000000"/>
              <w:right w:val="single" w:sz="12" w:space="0" w:color="000000"/>
            </w:tcBorders>
          </w:tcPr>
          <w:p w14:paraId="6CD385C4" w14:textId="77777777" w:rsidR="00A003C9" w:rsidRPr="00A745BB" w:rsidRDefault="00A003C9" w:rsidP="007D0CF1">
            <w:pPr>
              <w:spacing w:line="254" w:lineRule="auto"/>
              <w:ind w:left="446" w:hanging="446"/>
              <w:rPr>
                <w:rFonts w:asciiTheme="minorHAnsi" w:hAnsiTheme="minorHAnsi" w:cstheme="minorHAnsi"/>
              </w:rPr>
            </w:pPr>
          </w:p>
        </w:tc>
      </w:tr>
      <w:tr w:rsidR="00A003C9" w:rsidRPr="00A745BB" w14:paraId="120B460D" w14:textId="77777777" w:rsidTr="007D0CF1">
        <w:tc>
          <w:tcPr>
            <w:tcW w:w="2214" w:type="dxa"/>
            <w:tcBorders>
              <w:top w:val="nil"/>
              <w:left w:val="single" w:sz="12" w:space="0" w:color="000000"/>
              <w:bottom w:val="single" w:sz="6" w:space="0" w:color="000000"/>
              <w:right w:val="single" w:sz="6" w:space="0" w:color="000000"/>
            </w:tcBorders>
          </w:tcPr>
          <w:p w14:paraId="16D17AB5" w14:textId="77777777" w:rsidR="00A003C9" w:rsidRPr="00A745BB" w:rsidRDefault="00A003C9" w:rsidP="007D0CF1">
            <w:pPr>
              <w:spacing w:line="254" w:lineRule="auto"/>
              <w:ind w:left="446" w:hanging="446"/>
              <w:jc w:val="center"/>
              <w:rPr>
                <w:rFonts w:asciiTheme="minorHAnsi" w:hAnsiTheme="minorHAnsi" w:cstheme="minorHAnsi"/>
              </w:rPr>
            </w:pPr>
          </w:p>
        </w:tc>
        <w:tc>
          <w:tcPr>
            <w:tcW w:w="2034" w:type="dxa"/>
            <w:tcBorders>
              <w:top w:val="nil"/>
              <w:left w:val="single" w:sz="6" w:space="0" w:color="000000"/>
              <w:bottom w:val="single" w:sz="6" w:space="0" w:color="000000"/>
              <w:right w:val="single" w:sz="6" w:space="0" w:color="000000"/>
            </w:tcBorders>
            <w:hideMark/>
          </w:tcPr>
          <w:p w14:paraId="7D5D3423"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Robert Batty</w:t>
            </w:r>
          </w:p>
        </w:tc>
        <w:tc>
          <w:tcPr>
            <w:tcW w:w="2700" w:type="dxa"/>
            <w:tcBorders>
              <w:top w:val="nil"/>
              <w:left w:val="single" w:sz="6" w:space="0" w:color="000000"/>
              <w:bottom w:val="single" w:sz="6" w:space="0" w:color="000000"/>
              <w:right w:val="single" w:sz="6" w:space="0" w:color="000000"/>
            </w:tcBorders>
            <w:hideMark/>
          </w:tcPr>
          <w:p w14:paraId="7BA6205E" w14:textId="54765C22" w:rsidR="00A003C9" w:rsidRPr="00A745BB" w:rsidRDefault="0021200F" w:rsidP="007D0CF1">
            <w:pPr>
              <w:ind w:left="446" w:hanging="446"/>
              <w:jc w:val="center"/>
              <w:rPr>
                <w:rFonts w:asciiTheme="minorHAnsi" w:hAnsiTheme="minorHAnsi" w:cstheme="minorHAnsi"/>
              </w:rPr>
            </w:pPr>
            <w:r>
              <w:rPr>
                <w:rFonts w:asciiTheme="minorHAnsi" w:hAnsiTheme="minorHAnsi" w:cstheme="minorHAnsi"/>
              </w:rPr>
              <w:t>X</w:t>
            </w:r>
          </w:p>
        </w:tc>
        <w:tc>
          <w:tcPr>
            <w:tcW w:w="1908" w:type="dxa"/>
            <w:tcBorders>
              <w:top w:val="nil"/>
              <w:left w:val="single" w:sz="6" w:space="0" w:color="000000"/>
              <w:bottom w:val="single" w:sz="6" w:space="0" w:color="000000"/>
              <w:right w:val="single" w:sz="12" w:space="0" w:color="000000"/>
            </w:tcBorders>
            <w:hideMark/>
          </w:tcPr>
          <w:p w14:paraId="2F34A784"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 xml:space="preserve">Robert Batty </w:t>
            </w:r>
          </w:p>
        </w:tc>
      </w:tr>
      <w:tr w:rsidR="00A003C9" w:rsidRPr="00A745BB" w14:paraId="273D9B5C" w14:textId="77777777" w:rsidTr="007D0CF1">
        <w:tc>
          <w:tcPr>
            <w:tcW w:w="2214" w:type="dxa"/>
            <w:tcBorders>
              <w:top w:val="single" w:sz="6" w:space="0" w:color="000000"/>
              <w:left w:val="single" w:sz="12" w:space="0" w:color="000000"/>
              <w:bottom w:val="single" w:sz="6" w:space="0" w:color="000000"/>
              <w:right w:val="single" w:sz="6" w:space="0" w:color="000000"/>
            </w:tcBorders>
          </w:tcPr>
          <w:p w14:paraId="558B250E" w14:textId="77777777" w:rsidR="00A003C9" w:rsidRPr="00A745BB" w:rsidRDefault="00A003C9" w:rsidP="007D0CF1">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6" w:space="0" w:color="000000"/>
              <w:right w:val="single" w:sz="6" w:space="0" w:color="000000"/>
            </w:tcBorders>
            <w:hideMark/>
          </w:tcPr>
          <w:p w14:paraId="56197D1A"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c>
          <w:tcPr>
            <w:tcW w:w="2700" w:type="dxa"/>
            <w:tcBorders>
              <w:top w:val="single" w:sz="6" w:space="0" w:color="000000"/>
              <w:left w:val="single" w:sz="6" w:space="0" w:color="000000"/>
              <w:bottom w:val="single" w:sz="6" w:space="0" w:color="000000"/>
              <w:right w:val="single" w:sz="6" w:space="0" w:color="000000"/>
            </w:tcBorders>
            <w:hideMark/>
          </w:tcPr>
          <w:p w14:paraId="2AE12151" w14:textId="77777777" w:rsidR="00A003C9" w:rsidRPr="00A745BB" w:rsidRDefault="00A003C9" w:rsidP="007D0CF1">
            <w:pPr>
              <w:ind w:left="446" w:hanging="446"/>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19C7F639"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r>
      <w:tr w:rsidR="00A003C9" w:rsidRPr="00A745BB" w14:paraId="6C5CFCC2" w14:textId="77777777" w:rsidTr="007D0CF1">
        <w:trPr>
          <w:trHeight w:val="345"/>
        </w:trPr>
        <w:tc>
          <w:tcPr>
            <w:tcW w:w="2214" w:type="dxa"/>
            <w:tcBorders>
              <w:top w:val="single" w:sz="6" w:space="0" w:color="000000"/>
              <w:left w:val="single" w:sz="12" w:space="0" w:color="000000"/>
              <w:bottom w:val="single" w:sz="6" w:space="0" w:color="000000"/>
              <w:right w:val="single" w:sz="6" w:space="0" w:color="000000"/>
            </w:tcBorders>
          </w:tcPr>
          <w:p w14:paraId="017DEA2C" w14:textId="77777777" w:rsidR="00A003C9" w:rsidRPr="00A745BB" w:rsidRDefault="00A003C9" w:rsidP="007D0CF1">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6" w:space="0" w:color="000000"/>
              <w:right w:val="single" w:sz="6" w:space="0" w:color="000000"/>
            </w:tcBorders>
            <w:hideMark/>
          </w:tcPr>
          <w:p w14:paraId="568D53FA" w14:textId="77777777" w:rsidR="00A003C9" w:rsidRPr="00A745BB" w:rsidRDefault="00A003C9" w:rsidP="007D0CF1">
            <w:pPr>
              <w:spacing w:line="254" w:lineRule="auto"/>
              <w:ind w:left="446" w:hanging="446"/>
              <w:rPr>
                <w:rFonts w:asciiTheme="minorHAnsi" w:hAnsiTheme="minorHAnsi" w:cstheme="minorHAnsi"/>
              </w:rPr>
            </w:pPr>
            <w:r>
              <w:rPr>
                <w:rFonts w:asciiTheme="minorHAnsi" w:hAnsiTheme="minorHAnsi" w:cstheme="minorHAnsi"/>
              </w:rPr>
              <w:t>Rick McGraw</w:t>
            </w:r>
          </w:p>
        </w:tc>
        <w:tc>
          <w:tcPr>
            <w:tcW w:w="2700" w:type="dxa"/>
            <w:tcBorders>
              <w:top w:val="single" w:sz="6" w:space="0" w:color="000000"/>
              <w:left w:val="single" w:sz="6" w:space="0" w:color="000000"/>
              <w:bottom w:val="single" w:sz="6" w:space="0" w:color="000000"/>
              <w:right w:val="single" w:sz="6" w:space="0" w:color="000000"/>
            </w:tcBorders>
            <w:hideMark/>
          </w:tcPr>
          <w:p w14:paraId="06DB8E4B" w14:textId="77777777" w:rsidR="00A003C9" w:rsidRPr="00A745BB" w:rsidRDefault="00A003C9" w:rsidP="007D0CF1">
            <w:pPr>
              <w:spacing w:line="256"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2FEE847A" w14:textId="77777777" w:rsidR="00A003C9" w:rsidRPr="00A745BB" w:rsidRDefault="00A003C9" w:rsidP="007D0CF1">
            <w:pPr>
              <w:spacing w:line="254" w:lineRule="auto"/>
              <w:ind w:left="446" w:hanging="446"/>
              <w:rPr>
                <w:rFonts w:asciiTheme="minorHAnsi" w:hAnsiTheme="minorHAnsi" w:cstheme="minorHAnsi"/>
              </w:rPr>
            </w:pPr>
            <w:r>
              <w:rPr>
                <w:rFonts w:asciiTheme="minorHAnsi" w:hAnsiTheme="minorHAnsi" w:cstheme="minorHAnsi"/>
              </w:rPr>
              <w:t>Rick McGraw</w:t>
            </w:r>
          </w:p>
        </w:tc>
      </w:tr>
      <w:tr w:rsidR="00A003C9" w:rsidRPr="00A745BB" w14:paraId="28950BB3" w14:textId="77777777" w:rsidTr="007D0CF1">
        <w:tc>
          <w:tcPr>
            <w:tcW w:w="2214" w:type="dxa"/>
            <w:tcBorders>
              <w:top w:val="single" w:sz="6" w:space="0" w:color="000000"/>
              <w:left w:val="single" w:sz="12" w:space="0" w:color="000000"/>
              <w:bottom w:val="single" w:sz="6" w:space="0" w:color="000000"/>
              <w:right w:val="single" w:sz="6" w:space="0" w:color="000000"/>
            </w:tcBorders>
            <w:hideMark/>
          </w:tcPr>
          <w:p w14:paraId="46598068" w14:textId="77777777" w:rsidR="00A003C9" w:rsidRPr="00A745BB" w:rsidRDefault="00A003C9" w:rsidP="007D0CF1">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2034" w:type="dxa"/>
            <w:tcBorders>
              <w:top w:val="single" w:sz="6" w:space="0" w:color="000000"/>
              <w:left w:val="single" w:sz="6" w:space="0" w:color="000000"/>
              <w:bottom w:val="single" w:sz="6" w:space="0" w:color="000000"/>
              <w:right w:val="single" w:sz="6" w:space="0" w:color="000000"/>
            </w:tcBorders>
            <w:hideMark/>
          </w:tcPr>
          <w:p w14:paraId="729FFF34" w14:textId="77777777" w:rsidR="00A003C9" w:rsidRPr="00A745BB" w:rsidRDefault="00A003C9" w:rsidP="007D0CF1">
            <w:pPr>
              <w:tabs>
                <w:tab w:val="right" w:pos="1998"/>
              </w:tabs>
              <w:spacing w:line="254" w:lineRule="auto"/>
              <w:ind w:left="446" w:hanging="446"/>
              <w:rPr>
                <w:rFonts w:asciiTheme="minorHAnsi" w:hAnsiTheme="minorHAnsi" w:cstheme="minorHAnsi"/>
              </w:rPr>
            </w:pPr>
            <w:r w:rsidRPr="00A745BB">
              <w:rPr>
                <w:rFonts w:asciiTheme="minorHAnsi" w:hAnsiTheme="minorHAnsi" w:cstheme="minorHAnsi"/>
              </w:rPr>
              <w:t>Janel Gifford</w:t>
            </w:r>
          </w:p>
        </w:tc>
        <w:tc>
          <w:tcPr>
            <w:tcW w:w="2700" w:type="dxa"/>
            <w:tcBorders>
              <w:top w:val="single" w:sz="6" w:space="0" w:color="000000"/>
              <w:left w:val="single" w:sz="6" w:space="0" w:color="000000"/>
              <w:bottom w:val="single" w:sz="6" w:space="0" w:color="000000"/>
              <w:right w:val="single" w:sz="6" w:space="0" w:color="000000"/>
            </w:tcBorders>
          </w:tcPr>
          <w:p w14:paraId="7F0E5D88" w14:textId="77777777" w:rsidR="00A003C9" w:rsidRPr="00A745BB" w:rsidRDefault="00A003C9" w:rsidP="007D0CF1">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65271D1F"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Janel Gifford</w:t>
            </w:r>
          </w:p>
        </w:tc>
      </w:tr>
      <w:tr w:rsidR="00A003C9" w:rsidRPr="00A745BB" w14:paraId="7E696258" w14:textId="77777777" w:rsidTr="007D0CF1">
        <w:tc>
          <w:tcPr>
            <w:tcW w:w="2214" w:type="dxa"/>
            <w:tcBorders>
              <w:top w:val="single" w:sz="6" w:space="0" w:color="000000"/>
              <w:left w:val="single" w:sz="12" w:space="0" w:color="000000"/>
              <w:bottom w:val="single" w:sz="12" w:space="0" w:color="000000"/>
              <w:right w:val="single" w:sz="6" w:space="0" w:color="000000"/>
            </w:tcBorders>
          </w:tcPr>
          <w:p w14:paraId="78EE98E8" w14:textId="77777777" w:rsidR="00A003C9" w:rsidRPr="00A745BB" w:rsidRDefault="00A003C9" w:rsidP="007D0CF1">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12" w:space="0" w:color="000000"/>
              <w:right w:val="single" w:sz="6" w:space="0" w:color="000000"/>
            </w:tcBorders>
            <w:hideMark/>
          </w:tcPr>
          <w:p w14:paraId="746CF609"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Kathy Lebeuf</w:t>
            </w:r>
          </w:p>
        </w:tc>
        <w:tc>
          <w:tcPr>
            <w:tcW w:w="2700" w:type="dxa"/>
            <w:tcBorders>
              <w:top w:val="single" w:sz="6" w:space="0" w:color="000000"/>
              <w:left w:val="single" w:sz="6" w:space="0" w:color="000000"/>
              <w:bottom w:val="single" w:sz="12" w:space="0" w:color="000000"/>
              <w:right w:val="single" w:sz="6" w:space="0" w:color="000000"/>
            </w:tcBorders>
            <w:hideMark/>
          </w:tcPr>
          <w:p w14:paraId="1327BDEB" w14:textId="0505EFE9" w:rsidR="00A003C9" w:rsidRPr="00A745BB" w:rsidRDefault="00A003C9" w:rsidP="007D0CF1">
            <w:pPr>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12" w:space="0" w:color="000000"/>
              <w:right w:val="single" w:sz="12" w:space="0" w:color="000000"/>
            </w:tcBorders>
            <w:hideMark/>
          </w:tcPr>
          <w:p w14:paraId="76ADA394"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Kathy Lebeuf</w:t>
            </w:r>
          </w:p>
        </w:tc>
      </w:tr>
    </w:tbl>
    <w:p w14:paraId="2BEEB44B" w14:textId="77777777" w:rsidR="00A003C9" w:rsidRDefault="00A003C9" w:rsidP="00A003C9">
      <w:pPr>
        <w:ind w:left="446" w:hanging="446"/>
        <w:rPr>
          <w:rFonts w:asciiTheme="minorHAnsi" w:hAnsiTheme="minorHAnsi" w:cstheme="minorHAnsi"/>
          <w:b/>
        </w:rPr>
      </w:pPr>
    </w:p>
    <w:bookmarkEnd w:id="4"/>
    <w:p w14:paraId="7F87717E" w14:textId="28850380" w:rsidR="00A003C9" w:rsidRPr="00A745BB" w:rsidRDefault="00A003C9" w:rsidP="00A003C9">
      <w:pPr>
        <w:ind w:left="446" w:hanging="446"/>
        <w:rPr>
          <w:rFonts w:asciiTheme="minorHAnsi" w:hAnsiTheme="minorHAnsi" w:cstheme="minorHAnsi"/>
          <w:bCs/>
        </w:rPr>
      </w:pPr>
      <w:r w:rsidRPr="00A745BB">
        <w:rPr>
          <w:rFonts w:asciiTheme="minorHAnsi" w:hAnsiTheme="minorHAnsi" w:cstheme="minorHAnsi"/>
          <w:b/>
        </w:rPr>
        <w:t>MOTION #</w:t>
      </w:r>
      <w:r>
        <w:rPr>
          <w:rFonts w:asciiTheme="minorHAnsi" w:hAnsiTheme="minorHAnsi" w:cstheme="minorHAnsi"/>
          <w:b/>
        </w:rPr>
        <w:t>2</w:t>
      </w:r>
      <w:r w:rsidRPr="00A745BB">
        <w:rPr>
          <w:rFonts w:asciiTheme="minorHAnsi" w:hAnsiTheme="minorHAnsi" w:cstheme="minorHAnsi"/>
          <w:bCs/>
        </w:rPr>
        <w:t xml:space="preserve">:  To approve accounts payable for </w:t>
      </w:r>
      <w:r w:rsidR="003B338B">
        <w:rPr>
          <w:rFonts w:asciiTheme="minorHAnsi" w:hAnsiTheme="minorHAnsi" w:cstheme="minorHAnsi"/>
          <w:bCs/>
        </w:rPr>
        <w:t>August</w:t>
      </w:r>
      <w:r>
        <w:rPr>
          <w:rFonts w:asciiTheme="minorHAnsi" w:hAnsiTheme="minorHAnsi" w:cstheme="minorHAnsi"/>
          <w:bCs/>
        </w:rPr>
        <w:t xml:space="preserve"> 2025</w:t>
      </w:r>
      <w:r w:rsidRPr="000612B1">
        <w:rPr>
          <w:rFonts w:asciiTheme="minorHAnsi" w:hAnsiTheme="minorHAnsi" w:cstheme="minorHAnsi"/>
          <w:bCs/>
        </w:rPr>
        <w:t xml:space="preserve"> </w:t>
      </w:r>
      <w:r w:rsidRPr="00A745BB">
        <w:rPr>
          <w:rFonts w:asciiTheme="minorHAnsi" w:hAnsiTheme="minorHAnsi" w:cstheme="minorHAnsi"/>
          <w:bCs/>
        </w:rPr>
        <w:t xml:space="preserve">and to approve payroll activities </w:t>
      </w:r>
    </w:p>
    <w:p w14:paraId="0A19DD39" w14:textId="0C86E55B" w:rsidR="00A003C9" w:rsidRPr="00B176DD" w:rsidRDefault="00A003C9" w:rsidP="00A003C9">
      <w:pPr>
        <w:ind w:left="446" w:hanging="446"/>
        <w:rPr>
          <w:rFonts w:asciiTheme="minorHAnsi" w:eastAsia="Calibri" w:hAnsiTheme="minorHAnsi" w:cstheme="minorHAnsi"/>
          <w:color w:val="000000" w:themeColor="text1"/>
          <w:sz w:val="22"/>
          <w:szCs w:val="22"/>
        </w:rPr>
      </w:pPr>
      <w:r w:rsidRPr="00A745BB">
        <w:rPr>
          <w:rFonts w:asciiTheme="minorHAnsi" w:hAnsiTheme="minorHAnsi" w:cstheme="minorHAnsi"/>
          <w:bCs/>
        </w:rPr>
        <w:t xml:space="preserve">for </w:t>
      </w:r>
      <w:r w:rsidR="003B338B">
        <w:rPr>
          <w:rFonts w:asciiTheme="minorHAnsi" w:hAnsiTheme="minorHAnsi" w:cstheme="minorHAnsi"/>
          <w:bCs/>
        </w:rPr>
        <w:t>August</w:t>
      </w:r>
      <w:r>
        <w:rPr>
          <w:rFonts w:asciiTheme="minorHAnsi" w:hAnsiTheme="minorHAnsi" w:cstheme="minorHAnsi"/>
          <w:bCs/>
        </w:rPr>
        <w:t xml:space="preserve"> 2025</w:t>
      </w:r>
      <w:r w:rsidRPr="00A745BB">
        <w:rPr>
          <w:rFonts w:asciiTheme="minorHAnsi" w:hAnsiTheme="minorHAnsi" w:cstheme="minorHAnsi"/>
          <w:bCs/>
        </w:rPr>
        <w:t xml:space="preserve"> as shown in the following reports: </w:t>
      </w:r>
      <w:r w:rsidRPr="00A745BB">
        <w:rPr>
          <w:rFonts w:asciiTheme="minorHAnsi" w:eastAsia="Calibri" w:hAnsiTheme="minorHAnsi" w:cstheme="minorHAnsi"/>
          <w:color w:val="000000" w:themeColor="text1"/>
          <w:sz w:val="22"/>
          <w:szCs w:val="22"/>
        </w:rPr>
        <w:t xml:space="preserve">Disbursements as of the end of </w:t>
      </w:r>
      <w:r w:rsidR="003B338B">
        <w:rPr>
          <w:rFonts w:asciiTheme="minorHAnsi" w:hAnsiTheme="minorHAnsi" w:cstheme="minorHAnsi"/>
          <w:bCs/>
          <w:color w:val="000000" w:themeColor="text1"/>
        </w:rPr>
        <w:t>August</w:t>
      </w:r>
    </w:p>
    <w:p w14:paraId="1D487D4B" w14:textId="232CA16F" w:rsidR="00A003C9" w:rsidRPr="00A745BB" w:rsidRDefault="00A003C9" w:rsidP="00A003C9">
      <w:pPr>
        <w:ind w:left="446" w:hanging="446"/>
        <w:rPr>
          <w:rFonts w:asciiTheme="minorHAnsi" w:eastAsia="Calibri" w:hAnsiTheme="minorHAnsi" w:cstheme="minorHAnsi"/>
          <w:color w:val="000000" w:themeColor="text1"/>
          <w:sz w:val="22"/>
          <w:szCs w:val="22"/>
        </w:rPr>
      </w:pPr>
      <w:r w:rsidRPr="00B176DD">
        <w:rPr>
          <w:rFonts w:asciiTheme="minorHAnsi" w:eastAsia="Calibri" w:hAnsiTheme="minorHAnsi" w:cstheme="minorHAnsi"/>
          <w:color w:val="000000" w:themeColor="text1"/>
          <w:sz w:val="22"/>
          <w:szCs w:val="22"/>
        </w:rPr>
        <w:t>2025;</w:t>
      </w:r>
      <w:r w:rsidRPr="00A745BB">
        <w:rPr>
          <w:rFonts w:asciiTheme="minorHAnsi" w:eastAsia="Calibri" w:hAnsiTheme="minorHAnsi" w:cstheme="minorHAnsi"/>
          <w:color w:val="000000" w:themeColor="text1"/>
          <w:sz w:val="22"/>
          <w:szCs w:val="22"/>
        </w:rPr>
        <w:t xml:space="preserve"> Secretary/Treasurer’s Report of Activities in Cash Accounts as of the end of </w:t>
      </w:r>
      <w:r w:rsidR="003B338B">
        <w:rPr>
          <w:rFonts w:asciiTheme="minorHAnsi" w:eastAsia="Calibri" w:hAnsiTheme="minorHAnsi" w:cstheme="minorHAnsi"/>
          <w:color w:val="000000" w:themeColor="text1"/>
          <w:sz w:val="22"/>
          <w:szCs w:val="22"/>
        </w:rPr>
        <w:t>August</w:t>
      </w:r>
      <w:r>
        <w:rPr>
          <w:rFonts w:asciiTheme="minorHAnsi" w:eastAsia="Calibri" w:hAnsiTheme="minorHAnsi" w:cstheme="minorHAnsi"/>
          <w:color w:val="000000" w:themeColor="text1"/>
          <w:sz w:val="22"/>
          <w:szCs w:val="22"/>
        </w:rPr>
        <w:t xml:space="preserve"> 2025</w:t>
      </w:r>
      <w:r w:rsidRPr="00A745BB">
        <w:rPr>
          <w:rFonts w:asciiTheme="minorHAnsi" w:eastAsia="Calibri" w:hAnsiTheme="minorHAnsi" w:cstheme="minorHAnsi"/>
          <w:color w:val="000000" w:themeColor="text1"/>
          <w:sz w:val="22"/>
          <w:szCs w:val="22"/>
        </w:rPr>
        <w:t xml:space="preserve">. </w:t>
      </w:r>
    </w:p>
    <w:p w14:paraId="00FB78D2" w14:textId="02D27C1F" w:rsidR="00A003C9" w:rsidRPr="00A745BB" w:rsidRDefault="00A003C9" w:rsidP="00A003C9">
      <w:pPr>
        <w:ind w:left="446" w:hanging="446"/>
        <w:rPr>
          <w:rFonts w:asciiTheme="minorHAnsi" w:eastAsia="Calibri" w:hAnsiTheme="minorHAnsi" w:cstheme="minorHAnsi"/>
          <w:color w:val="000000" w:themeColor="text1"/>
          <w:sz w:val="22"/>
          <w:szCs w:val="22"/>
        </w:rPr>
      </w:pPr>
      <w:r w:rsidRPr="00A745BB">
        <w:rPr>
          <w:rFonts w:asciiTheme="minorHAnsi" w:eastAsia="Calibri" w:hAnsiTheme="minorHAnsi" w:cstheme="minorHAnsi"/>
          <w:color w:val="000000" w:themeColor="text1"/>
          <w:sz w:val="22"/>
          <w:szCs w:val="22"/>
        </w:rPr>
        <w:t xml:space="preserve">Treasurer's Report of Cash Balances as of the end of </w:t>
      </w:r>
      <w:r w:rsidR="003B338B">
        <w:rPr>
          <w:rFonts w:asciiTheme="minorHAnsi" w:eastAsia="Calibri" w:hAnsiTheme="minorHAnsi" w:cstheme="minorHAnsi"/>
          <w:color w:val="000000" w:themeColor="text1"/>
          <w:sz w:val="22"/>
          <w:szCs w:val="22"/>
        </w:rPr>
        <w:t>August</w:t>
      </w:r>
      <w:r>
        <w:rPr>
          <w:rFonts w:asciiTheme="minorHAnsi" w:eastAsia="Calibri" w:hAnsiTheme="minorHAnsi" w:cstheme="minorHAnsi"/>
          <w:color w:val="000000" w:themeColor="text1"/>
          <w:sz w:val="22"/>
          <w:szCs w:val="22"/>
        </w:rPr>
        <w:t xml:space="preserve"> 2025</w:t>
      </w:r>
      <w:r w:rsidRPr="00A745BB">
        <w:rPr>
          <w:rFonts w:asciiTheme="minorHAnsi" w:eastAsia="Calibri" w:hAnsiTheme="minorHAnsi" w:cstheme="minorHAnsi"/>
          <w:color w:val="000000" w:themeColor="text1"/>
          <w:sz w:val="22"/>
          <w:szCs w:val="22"/>
        </w:rPr>
        <w:t xml:space="preserve">; General Fund Budget vs Actual </w:t>
      </w:r>
    </w:p>
    <w:p w14:paraId="4A56CA35" w14:textId="25B88F5C" w:rsidR="00A003C9" w:rsidRPr="00A745BB" w:rsidRDefault="00A003C9" w:rsidP="00A003C9">
      <w:pPr>
        <w:ind w:left="446" w:hanging="446"/>
        <w:rPr>
          <w:rFonts w:asciiTheme="minorHAnsi" w:eastAsia="Calibri" w:hAnsiTheme="minorHAnsi" w:cstheme="minorHAnsi"/>
          <w:color w:val="000000" w:themeColor="text1"/>
          <w:sz w:val="22"/>
          <w:szCs w:val="22"/>
        </w:rPr>
      </w:pPr>
      <w:r w:rsidRPr="00A745BB">
        <w:rPr>
          <w:rFonts w:asciiTheme="minorHAnsi" w:eastAsia="Calibri" w:hAnsiTheme="minorHAnsi" w:cstheme="minorHAnsi"/>
          <w:color w:val="000000" w:themeColor="text1"/>
          <w:sz w:val="22"/>
          <w:szCs w:val="22"/>
        </w:rPr>
        <w:t xml:space="preserve">Report YTD as of the end of </w:t>
      </w:r>
      <w:r w:rsidR="003B338B">
        <w:rPr>
          <w:rFonts w:asciiTheme="minorHAnsi" w:eastAsia="Calibri" w:hAnsiTheme="minorHAnsi" w:cstheme="minorHAnsi"/>
          <w:color w:val="000000" w:themeColor="text1"/>
          <w:sz w:val="22"/>
          <w:szCs w:val="22"/>
        </w:rPr>
        <w:t>August</w:t>
      </w:r>
      <w:r>
        <w:rPr>
          <w:rFonts w:asciiTheme="minorHAnsi" w:eastAsia="Calibri" w:hAnsiTheme="minorHAnsi" w:cstheme="minorHAnsi"/>
          <w:color w:val="000000" w:themeColor="text1"/>
          <w:sz w:val="22"/>
          <w:szCs w:val="22"/>
        </w:rPr>
        <w:t xml:space="preserve"> 2025</w:t>
      </w:r>
      <w:r w:rsidRPr="00A745BB">
        <w:rPr>
          <w:rFonts w:asciiTheme="minorHAnsi" w:eastAsia="Calibri" w:hAnsiTheme="minorHAnsi" w:cstheme="minorHAnsi"/>
          <w:color w:val="000000" w:themeColor="text1"/>
          <w:sz w:val="22"/>
          <w:szCs w:val="22"/>
        </w:rPr>
        <w:t xml:space="preserve">; Reserve Fund Budget vs Actual Report YTD as of the end of </w:t>
      </w:r>
    </w:p>
    <w:p w14:paraId="7E983CC0" w14:textId="672F5CCE" w:rsidR="00A003C9" w:rsidRDefault="003B338B" w:rsidP="00A003C9">
      <w:pPr>
        <w:ind w:left="446" w:hanging="446"/>
        <w:rPr>
          <w:rFonts w:asciiTheme="minorHAnsi" w:eastAsia="Calibri" w:hAnsiTheme="minorHAnsi" w:cstheme="minorHAnsi"/>
          <w:color w:val="000000" w:themeColor="text1"/>
          <w:sz w:val="22"/>
          <w:szCs w:val="22"/>
        </w:rPr>
      </w:pPr>
      <w:r>
        <w:rPr>
          <w:rFonts w:asciiTheme="minorHAnsi" w:eastAsia="Calibri" w:hAnsiTheme="minorHAnsi" w:cstheme="minorHAnsi"/>
          <w:sz w:val="22"/>
          <w:szCs w:val="22"/>
        </w:rPr>
        <w:t>August</w:t>
      </w:r>
      <w:r w:rsidR="00A003C9">
        <w:rPr>
          <w:rFonts w:asciiTheme="minorHAnsi" w:eastAsia="Calibri" w:hAnsiTheme="minorHAnsi" w:cstheme="minorHAnsi"/>
          <w:sz w:val="22"/>
          <w:szCs w:val="22"/>
        </w:rPr>
        <w:t xml:space="preserve"> 2025</w:t>
      </w:r>
      <w:r w:rsidR="00A003C9">
        <w:rPr>
          <w:rFonts w:asciiTheme="minorHAnsi" w:eastAsia="Calibri" w:hAnsiTheme="minorHAnsi" w:cstheme="minorHAnsi"/>
          <w:color w:val="000000" w:themeColor="text1"/>
          <w:sz w:val="22"/>
          <w:szCs w:val="22"/>
        </w:rPr>
        <w:t>,</w:t>
      </w:r>
      <w:r w:rsidR="00A003C9" w:rsidRPr="00A745BB">
        <w:rPr>
          <w:rFonts w:asciiTheme="minorHAnsi" w:eastAsia="Calibri" w:hAnsiTheme="minorHAnsi" w:cstheme="minorHAnsi"/>
          <w:color w:val="000000" w:themeColor="text1"/>
          <w:sz w:val="22"/>
          <w:szCs w:val="22"/>
        </w:rPr>
        <w:t xml:space="preserve"> Seismic Fund Budget vs Actual Report YTD as of the end of </w:t>
      </w:r>
      <w:r>
        <w:rPr>
          <w:rFonts w:asciiTheme="minorHAnsi" w:eastAsia="Calibri" w:hAnsiTheme="minorHAnsi" w:cstheme="minorHAnsi"/>
          <w:color w:val="000000" w:themeColor="text1"/>
          <w:sz w:val="22"/>
          <w:szCs w:val="22"/>
        </w:rPr>
        <w:t>August</w:t>
      </w:r>
      <w:r w:rsidR="00A003C9">
        <w:rPr>
          <w:rFonts w:asciiTheme="minorHAnsi" w:eastAsia="Calibri" w:hAnsiTheme="minorHAnsi" w:cstheme="minorHAnsi"/>
          <w:color w:val="000000" w:themeColor="text1"/>
          <w:sz w:val="22"/>
          <w:szCs w:val="22"/>
        </w:rPr>
        <w:t xml:space="preserve"> 2025</w:t>
      </w:r>
      <w:r w:rsidR="00A003C9" w:rsidRPr="00A745BB">
        <w:rPr>
          <w:rFonts w:asciiTheme="minorHAnsi" w:eastAsia="Calibri" w:hAnsiTheme="minorHAnsi" w:cstheme="minorHAnsi"/>
          <w:color w:val="000000" w:themeColor="text1"/>
          <w:sz w:val="22"/>
          <w:szCs w:val="22"/>
        </w:rPr>
        <w:t xml:space="preserve">; Payroll Summary </w:t>
      </w:r>
    </w:p>
    <w:p w14:paraId="315F93D4" w14:textId="1A1FC83C" w:rsidR="00A003C9" w:rsidRPr="004508DE" w:rsidRDefault="00A003C9" w:rsidP="00A003C9">
      <w:pPr>
        <w:ind w:left="446" w:hanging="446"/>
        <w:rPr>
          <w:rFonts w:asciiTheme="minorHAnsi" w:eastAsia="Calibri" w:hAnsiTheme="minorHAnsi" w:cstheme="minorHAnsi"/>
          <w:color w:val="000000" w:themeColor="text1"/>
          <w:sz w:val="22"/>
          <w:szCs w:val="22"/>
        </w:rPr>
      </w:pPr>
      <w:r w:rsidRPr="00A745BB">
        <w:rPr>
          <w:rFonts w:asciiTheme="minorHAnsi" w:eastAsia="Calibri" w:hAnsiTheme="minorHAnsi" w:cstheme="minorHAnsi"/>
          <w:color w:val="000000" w:themeColor="text1"/>
          <w:sz w:val="22"/>
          <w:szCs w:val="22"/>
        </w:rPr>
        <w:t xml:space="preserve">for </w:t>
      </w:r>
      <w:r w:rsidR="003B338B">
        <w:rPr>
          <w:rFonts w:asciiTheme="minorHAnsi" w:eastAsia="Calibri" w:hAnsiTheme="minorHAnsi" w:cstheme="minorHAnsi"/>
          <w:sz w:val="22"/>
          <w:szCs w:val="22"/>
        </w:rPr>
        <w:t>August</w:t>
      </w:r>
      <w:r>
        <w:rPr>
          <w:rFonts w:asciiTheme="minorHAnsi" w:eastAsia="Calibri" w:hAnsiTheme="minorHAnsi" w:cstheme="minorHAnsi"/>
          <w:sz w:val="22"/>
          <w:szCs w:val="22"/>
        </w:rPr>
        <w:t xml:space="preserve"> 2025</w:t>
      </w:r>
      <w:r w:rsidRPr="000612B1">
        <w:rPr>
          <w:rFonts w:asciiTheme="minorHAnsi" w:eastAsia="Calibri" w:hAnsiTheme="minorHAnsi" w:cstheme="minorHAnsi"/>
          <w:sz w:val="22"/>
          <w:szCs w:val="22"/>
        </w:rPr>
        <w:t xml:space="preserve">  </w:t>
      </w:r>
      <w:r w:rsidRPr="004508DE">
        <w:rPr>
          <w:rFonts w:asciiTheme="minorHAnsi" w:eastAsia="Calibri" w:hAnsiTheme="minorHAnsi" w:cstheme="minorHAnsi"/>
          <w:color w:val="000000" w:themeColor="text1"/>
          <w:sz w:val="22"/>
          <w:szCs w:val="22"/>
        </w:rPr>
        <w:t xml:space="preserve">and Fiscal Year to Date. </w:t>
      </w:r>
      <w:r w:rsidRPr="004508DE">
        <w:rPr>
          <w:rFonts w:asciiTheme="minorHAnsi" w:hAnsiTheme="minorHAnsi" w:cstheme="minorHAnsi"/>
          <w:bCs/>
        </w:rPr>
        <w:t xml:space="preserve">This motion will also </w:t>
      </w:r>
      <w:r w:rsidRPr="004508DE">
        <w:rPr>
          <w:rFonts w:asciiTheme="minorHAnsi" w:eastAsia="Calibri" w:hAnsiTheme="minorHAnsi" w:cstheme="minorHAnsi"/>
          <w:color w:val="000000" w:themeColor="text1"/>
          <w:sz w:val="22"/>
          <w:szCs w:val="22"/>
        </w:rPr>
        <w:t xml:space="preserve">include any potential conflict or conflicts of </w:t>
      </w:r>
    </w:p>
    <w:p w14:paraId="3AB6EC14" w14:textId="77777777" w:rsidR="00A003C9" w:rsidRPr="004508DE" w:rsidRDefault="00A003C9" w:rsidP="00A003C9">
      <w:pPr>
        <w:ind w:left="446" w:hanging="446"/>
        <w:rPr>
          <w:rFonts w:asciiTheme="minorHAnsi" w:eastAsia="Calibri" w:hAnsiTheme="minorHAnsi" w:cstheme="minorHAnsi"/>
          <w:color w:val="000000" w:themeColor="text1"/>
          <w:sz w:val="22"/>
          <w:szCs w:val="22"/>
        </w:rPr>
      </w:pPr>
      <w:r w:rsidRPr="004508DE">
        <w:rPr>
          <w:rFonts w:asciiTheme="minorHAnsi" w:eastAsia="Calibri" w:hAnsiTheme="minorHAnsi" w:cstheme="minorHAnsi"/>
          <w:color w:val="000000" w:themeColor="text1"/>
          <w:sz w:val="22"/>
          <w:szCs w:val="22"/>
        </w:rPr>
        <w:t xml:space="preserve">interest relating to the above-mentioned reports, including noting the check numbers of which there are none, </w:t>
      </w:r>
    </w:p>
    <w:p w14:paraId="168BA0B9" w14:textId="17A3CAE0" w:rsidR="00A003C9" w:rsidRPr="008B0F13" w:rsidRDefault="00A003C9" w:rsidP="00A003C9">
      <w:pPr>
        <w:tabs>
          <w:tab w:val="num" w:pos="450"/>
          <w:tab w:val="left" w:pos="810"/>
          <w:tab w:val="left" w:pos="1170"/>
        </w:tabs>
        <w:ind w:left="450" w:hanging="450"/>
        <w:rPr>
          <w:rFonts w:asciiTheme="minorHAnsi" w:eastAsia="Calibri" w:hAnsiTheme="minorHAnsi" w:cstheme="minorHAnsi"/>
          <w:sz w:val="22"/>
          <w:szCs w:val="22"/>
        </w:rPr>
      </w:pPr>
      <w:r w:rsidRPr="004508DE">
        <w:rPr>
          <w:rFonts w:asciiTheme="minorHAnsi" w:eastAsia="Calibri" w:hAnsiTheme="minorHAnsi" w:cstheme="minorHAnsi"/>
          <w:color w:val="000000" w:themeColor="text1"/>
          <w:sz w:val="22"/>
          <w:szCs w:val="22"/>
        </w:rPr>
        <w:t>and</w:t>
      </w:r>
      <w:r w:rsidRPr="0021200F">
        <w:rPr>
          <w:rFonts w:asciiTheme="minorHAnsi" w:eastAsia="Calibri" w:hAnsiTheme="minorHAnsi" w:cstheme="minorHAnsi"/>
          <w:color w:val="EE0000"/>
          <w:sz w:val="22"/>
          <w:szCs w:val="22"/>
        </w:rPr>
        <w:t xml:space="preserve"> </w:t>
      </w:r>
      <w:r w:rsidRPr="008B0F13">
        <w:rPr>
          <w:rFonts w:asciiTheme="minorHAnsi" w:eastAsia="Calibri" w:hAnsiTheme="minorHAnsi" w:cstheme="minorHAnsi"/>
          <w:sz w:val="22"/>
          <w:szCs w:val="22"/>
        </w:rPr>
        <w:t xml:space="preserve">there were </w:t>
      </w:r>
      <w:r w:rsidR="0021200F" w:rsidRPr="008B0F13">
        <w:rPr>
          <w:rFonts w:asciiTheme="minorHAnsi" w:eastAsia="Calibri" w:hAnsiTheme="minorHAnsi" w:cstheme="minorHAnsi"/>
          <w:sz w:val="22"/>
          <w:szCs w:val="22"/>
        </w:rPr>
        <w:t>two</w:t>
      </w:r>
      <w:r w:rsidRPr="008B0F13">
        <w:rPr>
          <w:rFonts w:asciiTheme="minorHAnsi" w:eastAsia="Calibri" w:hAnsiTheme="minorHAnsi" w:cstheme="minorHAnsi"/>
          <w:sz w:val="22"/>
          <w:szCs w:val="22"/>
        </w:rPr>
        <w:t xml:space="preserve"> </w:t>
      </w:r>
      <w:proofErr w:type="gramStart"/>
      <w:r w:rsidRPr="008B0F13">
        <w:rPr>
          <w:rFonts w:asciiTheme="minorHAnsi" w:eastAsia="Calibri" w:hAnsiTheme="minorHAnsi" w:cstheme="minorHAnsi"/>
          <w:sz w:val="22"/>
          <w:szCs w:val="22"/>
        </w:rPr>
        <w:t>voided</w:t>
      </w:r>
      <w:proofErr w:type="gramEnd"/>
      <w:r w:rsidRPr="008B0F13">
        <w:rPr>
          <w:rFonts w:asciiTheme="minorHAnsi" w:eastAsia="Calibri" w:hAnsiTheme="minorHAnsi" w:cstheme="minorHAnsi"/>
          <w:sz w:val="22"/>
          <w:szCs w:val="22"/>
        </w:rPr>
        <w:t xml:space="preserve"> checks</w:t>
      </w:r>
      <w:r w:rsidR="0021200F" w:rsidRPr="008B0F13">
        <w:rPr>
          <w:rFonts w:asciiTheme="minorHAnsi" w:eastAsia="Calibri" w:hAnsiTheme="minorHAnsi" w:cstheme="minorHAnsi"/>
          <w:sz w:val="22"/>
          <w:szCs w:val="22"/>
        </w:rPr>
        <w:t xml:space="preserve"> on 8/25/2025 that were paid electronically</w:t>
      </w:r>
      <w:r w:rsidRPr="008B0F13">
        <w:rPr>
          <w:rFonts w:asciiTheme="minorHAnsi" w:eastAsia="Calibri" w:hAnsiTheme="minorHAnsi" w:cstheme="minorHAnsi"/>
          <w:sz w:val="22"/>
          <w:szCs w:val="22"/>
        </w:rPr>
        <w:t xml:space="preserve">. </w:t>
      </w:r>
    </w:p>
    <w:p w14:paraId="05A18A70" w14:textId="77777777" w:rsidR="00A003C9" w:rsidRPr="008B0F13" w:rsidRDefault="00A003C9" w:rsidP="00A003C9">
      <w:pPr>
        <w:ind w:left="446" w:hanging="446"/>
        <w:rPr>
          <w:rFonts w:asciiTheme="minorHAnsi" w:hAnsiTheme="minorHAnsi" w:cstheme="minorHAns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28"/>
        <w:gridCol w:w="1782"/>
        <w:gridCol w:w="1782"/>
        <w:gridCol w:w="1656"/>
        <w:gridCol w:w="1908"/>
      </w:tblGrid>
      <w:tr w:rsidR="00A003C9" w:rsidRPr="00A745BB" w14:paraId="75F4245A" w14:textId="77777777" w:rsidTr="007D0CF1">
        <w:tc>
          <w:tcPr>
            <w:tcW w:w="1728" w:type="dxa"/>
            <w:tcBorders>
              <w:top w:val="single" w:sz="6" w:space="0" w:color="000000"/>
              <w:left w:val="single" w:sz="6" w:space="0" w:color="000000"/>
              <w:bottom w:val="single" w:sz="6" w:space="0" w:color="000000"/>
              <w:right w:val="single" w:sz="6" w:space="0" w:color="000000"/>
            </w:tcBorders>
          </w:tcPr>
          <w:p w14:paraId="2148AB21" w14:textId="77777777" w:rsidR="00A003C9" w:rsidRPr="00A745BB" w:rsidRDefault="00A003C9" w:rsidP="007D0CF1">
            <w:pPr>
              <w:spacing w:line="254" w:lineRule="auto"/>
              <w:ind w:left="446" w:hanging="446"/>
              <w:rPr>
                <w:rFonts w:asciiTheme="minorHAnsi" w:hAnsiTheme="minorHAnsi" w:cstheme="minorHAnsi"/>
              </w:rPr>
            </w:pPr>
          </w:p>
        </w:tc>
        <w:tc>
          <w:tcPr>
            <w:tcW w:w="1782" w:type="dxa"/>
            <w:tcBorders>
              <w:top w:val="single" w:sz="6" w:space="0" w:color="000000"/>
              <w:left w:val="single" w:sz="6" w:space="0" w:color="000000"/>
              <w:bottom w:val="single" w:sz="6" w:space="0" w:color="000000"/>
              <w:right w:val="single" w:sz="6" w:space="0" w:color="000000"/>
            </w:tcBorders>
            <w:hideMark/>
          </w:tcPr>
          <w:p w14:paraId="7BD9CC8E"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 xml:space="preserve">       FOR</w:t>
            </w:r>
          </w:p>
        </w:tc>
        <w:tc>
          <w:tcPr>
            <w:tcW w:w="1782" w:type="dxa"/>
            <w:tcBorders>
              <w:top w:val="single" w:sz="6" w:space="0" w:color="000000"/>
              <w:left w:val="single" w:sz="6" w:space="0" w:color="000000"/>
              <w:bottom w:val="single" w:sz="6" w:space="0" w:color="000000"/>
              <w:right w:val="single" w:sz="6" w:space="0" w:color="000000"/>
            </w:tcBorders>
            <w:hideMark/>
          </w:tcPr>
          <w:p w14:paraId="6D894CEF"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 xml:space="preserve">    AGAINST</w:t>
            </w:r>
          </w:p>
        </w:tc>
        <w:tc>
          <w:tcPr>
            <w:tcW w:w="1656" w:type="dxa"/>
            <w:tcBorders>
              <w:top w:val="single" w:sz="6" w:space="0" w:color="000000"/>
              <w:left w:val="single" w:sz="6" w:space="0" w:color="000000"/>
              <w:bottom w:val="single" w:sz="6" w:space="0" w:color="000000"/>
              <w:right w:val="single" w:sz="6" w:space="0" w:color="000000"/>
            </w:tcBorders>
            <w:hideMark/>
          </w:tcPr>
          <w:p w14:paraId="475955A6" w14:textId="77777777" w:rsidR="00A003C9" w:rsidRPr="00A745BB" w:rsidRDefault="00A003C9" w:rsidP="007D0CF1">
            <w:pPr>
              <w:spacing w:line="254" w:lineRule="auto"/>
              <w:ind w:left="446" w:hanging="446"/>
              <w:jc w:val="center"/>
              <w:rPr>
                <w:rFonts w:asciiTheme="minorHAnsi" w:hAnsiTheme="minorHAnsi" w:cstheme="minorHAnsi"/>
              </w:rPr>
            </w:pPr>
            <w:r w:rsidRPr="00A745BB">
              <w:rPr>
                <w:rFonts w:asciiTheme="minorHAnsi" w:hAnsiTheme="minorHAnsi" w:cstheme="minorHAnsi"/>
              </w:rPr>
              <w:t>ABSTAINED</w:t>
            </w:r>
          </w:p>
        </w:tc>
        <w:tc>
          <w:tcPr>
            <w:tcW w:w="1908" w:type="dxa"/>
            <w:tcBorders>
              <w:top w:val="single" w:sz="6" w:space="0" w:color="000000"/>
              <w:left w:val="single" w:sz="6" w:space="0" w:color="000000"/>
              <w:bottom w:val="single" w:sz="6" w:space="0" w:color="000000"/>
              <w:right w:val="single" w:sz="6" w:space="0" w:color="000000"/>
            </w:tcBorders>
            <w:hideMark/>
          </w:tcPr>
          <w:p w14:paraId="49379FA4"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 xml:space="preserve"> COMMENTS</w:t>
            </w:r>
          </w:p>
        </w:tc>
      </w:tr>
      <w:tr w:rsidR="00A003C9" w:rsidRPr="00A745BB" w14:paraId="222DB133" w14:textId="77777777" w:rsidTr="007D0CF1">
        <w:trPr>
          <w:trHeight w:val="327"/>
        </w:trPr>
        <w:tc>
          <w:tcPr>
            <w:tcW w:w="1728" w:type="dxa"/>
            <w:tcBorders>
              <w:top w:val="single" w:sz="6" w:space="0" w:color="000000"/>
              <w:left w:val="single" w:sz="6" w:space="0" w:color="000000"/>
              <w:bottom w:val="single" w:sz="6" w:space="0" w:color="000000"/>
              <w:right w:val="single" w:sz="6" w:space="0" w:color="000000"/>
            </w:tcBorders>
            <w:hideMark/>
          </w:tcPr>
          <w:p w14:paraId="32237F5E"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c>
          <w:tcPr>
            <w:tcW w:w="1782" w:type="dxa"/>
            <w:tcBorders>
              <w:top w:val="single" w:sz="6" w:space="0" w:color="000000"/>
              <w:left w:val="single" w:sz="6" w:space="0" w:color="000000"/>
              <w:bottom w:val="single" w:sz="6" w:space="0" w:color="000000"/>
              <w:right w:val="single" w:sz="6" w:space="0" w:color="000000"/>
            </w:tcBorders>
            <w:hideMark/>
          </w:tcPr>
          <w:p w14:paraId="16D9F791" w14:textId="77777777" w:rsidR="00A003C9" w:rsidRPr="00A745BB" w:rsidRDefault="00A003C9" w:rsidP="007D0CF1">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42FB34EA" w14:textId="77777777" w:rsidR="00A003C9" w:rsidRPr="00A745BB" w:rsidRDefault="00A003C9" w:rsidP="007D0CF1">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3A29DA89" w14:textId="77777777" w:rsidR="00A003C9" w:rsidRPr="00A745BB" w:rsidRDefault="00A003C9" w:rsidP="007D0CF1">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72B19854" w14:textId="77777777" w:rsidR="00A003C9" w:rsidRPr="00A745BB" w:rsidRDefault="00A003C9" w:rsidP="007D0CF1">
            <w:pPr>
              <w:spacing w:line="254" w:lineRule="auto"/>
              <w:ind w:left="446" w:hanging="446"/>
              <w:jc w:val="center"/>
              <w:rPr>
                <w:rFonts w:asciiTheme="minorHAnsi" w:hAnsiTheme="minorHAnsi" w:cstheme="minorHAnsi"/>
              </w:rPr>
            </w:pPr>
          </w:p>
        </w:tc>
      </w:tr>
      <w:tr w:rsidR="00A003C9" w:rsidRPr="00A745BB" w14:paraId="1A503E44"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4DF3AD8B" w14:textId="77777777" w:rsidR="00A003C9" w:rsidRPr="00A745BB" w:rsidRDefault="00A003C9" w:rsidP="007D0CF1">
            <w:pPr>
              <w:spacing w:line="254" w:lineRule="auto"/>
              <w:ind w:left="446" w:hanging="446"/>
              <w:rPr>
                <w:rFonts w:asciiTheme="minorHAnsi" w:hAnsiTheme="minorHAnsi" w:cstheme="minorHAnsi"/>
              </w:rPr>
            </w:pPr>
            <w:r>
              <w:rPr>
                <w:rFonts w:asciiTheme="minorHAnsi" w:hAnsiTheme="minorHAnsi" w:cstheme="minorHAnsi"/>
              </w:rPr>
              <w:t>Robert Batty</w:t>
            </w:r>
          </w:p>
        </w:tc>
        <w:tc>
          <w:tcPr>
            <w:tcW w:w="1782" w:type="dxa"/>
            <w:tcBorders>
              <w:top w:val="single" w:sz="6" w:space="0" w:color="000000"/>
              <w:left w:val="single" w:sz="6" w:space="0" w:color="000000"/>
              <w:bottom w:val="single" w:sz="6" w:space="0" w:color="000000"/>
              <w:right w:val="single" w:sz="6" w:space="0" w:color="000000"/>
            </w:tcBorders>
            <w:hideMark/>
          </w:tcPr>
          <w:p w14:paraId="18559A4B" w14:textId="77777777" w:rsidR="00A003C9" w:rsidRPr="00A745BB" w:rsidRDefault="00A003C9" w:rsidP="007D0CF1">
            <w:pPr>
              <w:spacing w:line="254" w:lineRule="auto"/>
              <w:ind w:left="446" w:hanging="446"/>
              <w:jc w:val="center"/>
              <w:rPr>
                <w:rFonts w:asciiTheme="minorHAnsi" w:hAnsiTheme="minorHAnsi" w:cstheme="minorHAnsi"/>
              </w:rPr>
            </w:pPr>
            <w:r w:rsidRPr="00A745BB">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270CFF32" w14:textId="77777777" w:rsidR="00A003C9" w:rsidRPr="00A745BB" w:rsidRDefault="00A003C9" w:rsidP="007D0CF1">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38A6F3BC" w14:textId="77777777" w:rsidR="00A003C9" w:rsidRPr="00A745BB" w:rsidRDefault="00A003C9" w:rsidP="007D0CF1">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77E15394" w14:textId="77777777" w:rsidR="00A003C9" w:rsidRPr="00A745BB" w:rsidRDefault="00A003C9" w:rsidP="007D0CF1">
            <w:pPr>
              <w:spacing w:line="254" w:lineRule="auto"/>
              <w:ind w:left="446" w:hanging="446"/>
              <w:jc w:val="center"/>
              <w:rPr>
                <w:rFonts w:asciiTheme="minorHAnsi" w:hAnsiTheme="minorHAnsi" w:cstheme="minorHAnsi"/>
              </w:rPr>
            </w:pPr>
          </w:p>
        </w:tc>
      </w:tr>
      <w:tr w:rsidR="00A003C9" w:rsidRPr="00A745BB" w14:paraId="19FD65BE"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137186F4"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Janel Gifford</w:t>
            </w:r>
          </w:p>
        </w:tc>
        <w:tc>
          <w:tcPr>
            <w:tcW w:w="1782" w:type="dxa"/>
            <w:tcBorders>
              <w:top w:val="single" w:sz="6" w:space="0" w:color="000000"/>
              <w:left w:val="single" w:sz="6" w:space="0" w:color="000000"/>
              <w:bottom w:val="single" w:sz="6" w:space="0" w:color="000000"/>
              <w:right w:val="single" w:sz="6" w:space="0" w:color="000000"/>
            </w:tcBorders>
            <w:hideMark/>
          </w:tcPr>
          <w:p w14:paraId="055306BA" w14:textId="77777777" w:rsidR="00A003C9" w:rsidRPr="00A745BB" w:rsidRDefault="00A003C9" w:rsidP="007D0CF1">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5D35B701" w14:textId="77777777" w:rsidR="00A003C9" w:rsidRPr="00A745BB" w:rsidRDefault="00A003C9" w:rsidP="007D0CF1">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70BA8C5C" w14:textId="77777777" w:rsidR="00A003C9" w:rsidRPr="00A745BB" w:rsidRDefault="00A003C9" w:rsidP="007D0CF1">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3FA78DF2" w14:textId="77777777" w:rsidR="00A003C9" w:rsidRPr="00A745BB" w:rsidRDefault="00A003C9" w:rsidP="007D0CF1">
            <w:pPr>
              <w:keepNext/>
              <w:overflowPunct w:val="0"/>
              <w:autoSpaceDE w:val="0"/>
              <w:autoSpaceDN w:val="0"/>
              <w:adjustRightInd w:val="0"/>
              <w:spacing w:line="254" w:lineRule="auto"/>
              <w:ind w:left="446" w:hanging="446"/>
              <w:jc w:val="center"/>
              <w:outlineLvl w:val="6"/>
              <w:rPr>
                <w:rFonts w:asciiTheme="minorHAnsi" w:hAnsiTheme="minorHAnsi" w:cstheme="minorHAnsi"/>
              </w:rPr>
            </w:pPr>
          </w:p>
        </w:tc>
      </w:tr>
      <w:tr w:rsidR="00A003C9" w:rsidRPr="00A745BB" w14:paraId="12886FFD"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2934E1EC" w14:textId="77777777" w:rsidR="00A003C9" w:rsidRPr="00A745BB" w:rsidRDefault="00A003C9" w:rsidP="007D0CF1">
            <w:pPr>
              <w:spacing w:line="254" w:lineRule="auto"/>
              <w:ind w:left="446" w:hanging="446"/>
              <w:rPr>
                <w:rFonts w:asciiTheme="minorHAnsi" w:hAnsiTheme="minorHAnsi" w:cstheme="minorHAnsi"/>
              </w:rPr>
            </w:pPr>
            <w:r>
              <w:rPr>
                <w:rFonts w:asciiTheme="minorHAnsi" w:hAnsiTheme="minorHAnsi" w:cstheme="minorHAnsi"/>
              </w:rPr>
              <w:t>Kathy Lebeuf</w:t>
            </w:r>
          </w:p>
        </w:tc>
        <w:tc>
          <w:tcPr>
            <w:tcW w:w="1782" w:type="dxa"/>
            <w:tcBorders>
              <w:top w:val="single" w:sz="6" w:space="0" w:color="000000"/>
              <w:left w:val="single" w:sz="6" w:space="0" w:color="000000"/>
              <w:bottom w:val="single" w:sz="6" w:space="0" w:color="000000"/>
              <w:right w:val="single" w:sz="6" w:space="0" w:color="000000"/>
            </w:tcBorders>
            <w:hideMark/>
          </w:tcPr>
          <w:p w14:paraId="6CCBE18A" w14:textId="77777777" w:rsidR="00A003C9" w:rsidRPr="00A745BB" w:rsidRDefault="00A003C9" w:rsidP="007D0CF1">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64985DEC" w14:textId="77777777" w:rsidR="00A003C9" w:rsidRPr="00A745BB" w:rsidRDefault="00A003C9" w:rsidP="007D0CF1">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44580B10" w14:textId="77777777" w:rsidR="00A003C9" w:rsidRPr="00A745BB" w:rsidRDefault="00A003C9" w:rsidP="007D0CF1">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00AD46F9" w14:textId="77777777" w:rsidR="00A003C9" w:rsidRPr="00A745BB" w:rsidRDefault="00A003C9" w:rsidP="007D0CF1">
            <w:pPr>
              <w:spacing w:line="254" w:lineRule="auto"/>
              <w:ind w:left="446" w:hanging="446"/>
              <w:jc w:val="center"/>
              <w:rPr>
                <w:rFonts w:asciiTheme="minorHAnsi" w:hAnsiTheme="minorHAnsi" w:cstheme="minorHAnsi"/>
              </w:rPr>
            </w:pPr>
          </w:p>
        </w:tc>
      </w:tr>
      <w:tr w:rsidR="00A003C9" w:rsidRPr="00A745BB" w14:paraId="7638F7AB" w14:textId="77777777" w:rsidTr="007D0CF1">
        <w:trPr>
          <w:trHeight w:val="120"/>
        </w:trPr>
        <w:tc>
          <w:tcPr>
            <w:tcW w:w="1728" w:type="dxa"/>
            <w:tcBorders>
              <w:top w:val="single" w:sz="6" w:space="0" w:color="000000"/>
              <w:left w:val="single" w:sz="6" w:space="0" w:color="000000"/>
              <w:bottom w:val="single" w:sz="6" w:space="0" w:color="000000"/>
              <w:right w:val="single" w:sz="6" w:space="0" w:color="000000"/>
            </w:tcBorders>
            <w:hideMark/>
          </w:tcPr>
          <w:p w14:paraId="173CF2DD" w14:textId="77777777" w:rsidR="00A003C9" w:rsidRPr="00A745BB" w:rsidRDefault="00A003C9" w:rsidP="007D0CF1">
            <w:pPr>
              <w:spacing w:line="254" w:lineRule="auto"/>
              <w:ind w:left="446" w:hanging="446"/>
              <w:rPr>
                <w:rFonts w:asciiTheme="minorHAnsi" w:hAnsiTheme="minorHAnsi" w:cstheme="minorHAnsi"/>
              </w:rPr>
            </w:pPr>
            <w:r>
              <w:rPr>
                <w:rFonts w:asciiTheme="minorHAnsi" w:hAnsiTheme="minorHAnsi" w:cstheme="minorHAnsi"/>
              </w:rPr>
              <w:t>Rick McGraw</w:t>
            </w:r>
          </w:p>
        </w:tc>
        <w:tc>
          <w:tcPr>
            <w:tcW w:w="1782" w:type="dxa"/>
            <w:tcBorders>
              <w:top w:val="single" w:sz="6" w:space="0" w:color="000000"/>
              <w:left w:val="single" w:sz="6" w:space="0" w:color="000000"/>
              <w:bottom w:val="single" w:sz="6" w:space="0" w:color="000000"/>
              <w:right w:val="single" w:sz="6" w:space="0" w:color="000000"/>
            </w:tcBorders>
            <w:hideMark/>
          </w:tcPr>
          <w:p w14:paraId="183DBEE0" w14:textId="3C7FC581" w:rsidR="00A003C9" w:rsidRPr="00A745BB" w:rsidRDefault="00BD7147" w:rsidP="007D0CF1">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13D04426" w14:textId="77777777" w:rsidR="00A003C9" w:rsidRPr="00A745BB" w:rsidRDefault="00A003C9" w:rsidP="007D0CF1">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37D31A71" w14:textId="77777777" w:rsidR="00A003C9" w:rsidRPr="00A745BB" w:rsidRDefault="00A003C9" w:rsidP="007D0CF1">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38AA3ED3" w14:textId="3E862D2C" w:rsidR="00A003C9" w:rsidRPr="00A745BB" w:rsidRDefault="00A003C9" w:rsidP="007D0CF1">
            <w:pPr>
              <w:spacing w:line="254" w:lineRule="auto"/>
              <w:ind w:left="446" w:hanging="446"/>
              <w:jc w:val="center"/>
              <w:rPr>
                <w:rFonts w:asciiTheme="minorHAnsi" w:hAnsiTheme="minorHAnsi" w:cstheme="minorHAnsi"/>
              </w:rPr>
            </w:pPr>
          </w:p>
        </w:tc>
      </w:tr>
    </w:tbl>
    <w:p w14:paraId="02826538" w14:textId="77777777" w:rsidR="00A003C9" w:rsidRPr="00A745BB" w:rsidRDefault="00A003C9" w:rsidP="00A003C9">
      <w:pPr>
        <w:ind w:left="446" w:hanging="446"/>
        <w:rPr>
          <w:rFonts w:asciiTheme="minorHAnsi" w:hAnsiTheme="minorHAnsi" w:cstheme="minorHAnsi"/>
        </w:rPr>
      </w:pPr>
    </w:p>
    <w:p w14:paraId="5F71BFD4" w14:textId="77777777" w:rsidR="00A003C9" w:rsidRPr="00A745BB" w:rsidRDefault="00A003C9" w:rsidP="00A003C9">
      <w:pPr>
        <w:ind w:left="446" w:hanging="446"/>
        <w:rPr>
          <w:rFonts w:asciiTheme="minorHAnsi" w:hAnsiTheme="minorHAnsi" w:cstheme="minorHAnsi"/>
        </w:rPr>
      </w:pPr>
      <w:r w:rsidRPr="00A745BB">
        <w:rPr>
          <w:rFonts w:asciiTheme="minorHAnsi" w:hAnsiTheme="minorHAnsi" w:cstheme="minorHAnsi"/>
        </w:rPr>
        <w:tab/>
        <w:t xml:space="preserve">              RESULTS</w:t>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2160"/>
      </w:tblGrid>
      <w:tr w:rsidR="00A003C9" w:rsidRPr="00A745BB" w14:paraId="6D0D17AA" w14:textId="77777777" w:rsidTr="007D0CF1">
        <w:tc>
          <w:tcPr>
            <w:tcW w:w="2160" w:type="dxa"/>
            <w:tcBorders>
              <w:top w:val="single" w:sz="6" w:space="0" w:color="000000"/>
              <w:left w:val="single" w:sz="6" w:space="0" w:color="000000"/>
              <w:bottom w:val="single" w:sz="6" w:space="0" w:color="000000"/>
              <w:right w:val="single" w:sz="6" w:space="0" w:color="000000"/>
            </w:tcBorders>
            <w:hideMark/>
          </w:tcPr>
          <w:p w14:paraId="29D9017C"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 xml:space="preserve">PASSED  </w:t>
            </w:r>
            <w:r>
              <w:rPr>
                <w:rFonts w:asciiTheme="minorHAnsi" w:hAnsiTheme="minorHAnsi" w:cstheme="minorHAnsi"/>
              </w:rPr>
              <w:t xml:space="preserve">  X</w:t>
            </w:r>
          </w:p>
        </w:tc>
        <w:tc>
          <w:tcPr>
            <w:tcW w:w="2160" w:type="dxa"/>
            <w:tcBorders>
              <w:top w:val="single" w:sz="6" w:space="0" w:color="000000"/>
              <w:left w:val="single" w:sz="6" w:space="0" w:color="000000"/>
              <w:bottom w:val="single" w:sz="6" w:space="0" w:color="000000"/>
              <w:right w:val="single" w:sz="6" w:space="0" w:color="000000"/>
            </w:tcBorders>
            <w:hideMark/>
          </w:tcPr>
          <w:p w14:paraId="051AB7E2"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 xml:space="preserve">     FAILED</w:t>
            </w:r>
          </w:p>
        </w:tc>
      </w:tr>
    </w:tbl>
    <w:p w14:paraId="19A58857" w14:textId="77777777" w:rsidR="00BD7147" w:rsidRDefault="00BD7147" w:rsidP="00A003C9">
      <w:pPr>
        <w:ind w:left="446" w:hanging="446"/>
        <w:rPr>
          <w:rFonts w:asciiTheme="minorHAnsi" w:hAnsiTheme="minorHAnsi" w:cstheme="minorHAnsi"/>
          <w:b/>
        </w:rPr>
      </w:pPr>
    </w:p>
    <w:p w14:paraId="34948067" w14:textId="77777777" w:rsidR="00095908" w:rsidRDefault="00095908" w:rsidP="00A003C9">
      <w:pPr>
        <w:ind w:left="446" w:hanging="446"/>
        <w:rPr>
          <w:rFonts w:asciiTheme="minorHAnsi" w:hAnsiTheme="minorHAnsi" w:cstheme="minorHAnsi"/>
          <w:b/>
        </w:rPr>
      </w:pPr>
    </w:p>
    <w:p w14:paraId="133D2FCA" w14:textId="77777777" w:rsidR="00095908" w:rsidRDefault="00095908" w:rsidP="00A003C9">
      <w:pPr>
        <w:ind w:left="446" w:hanging="446"/>
        <w:rPr>
          <w:rFonts w:asciiTheme="minorHAnsi" w:hAnsiTheme="minorHAnsi" w:cstheme="minorHAnsi"/>
          <w:b/>
        </w:rPr>
      </w:pPr>
    </w:p>
    <w:p w14:paraId="32230AEC" w14:textId="77777777" w:rsidR="00095908" w:rsidRDefault="00095908" w:rsidP="00A003C9">
      <w:pPr>
        <w:ind w:left="446" w:hanging="446"/>
        <w:rPr>
          <w:rFonts w:asciiTheme="minorHAnsi" w:hAnsiTheme="minorHAnsi" w:cstheme="minorHAnsi"/>
          <w:b/>
        </w:rPr>
      </w:pPr>
    </w:p>
    <w:p w14:paraId="1E7DE90C" w14:textId="2D5F0A83" w:rsidR="00A003C9" w:rsidRPr="00A745BB" w:rsidRDefault="00A003C9" w:rsidP="00A003C9">
      <w:pPr>
        <w:ind w:left="446" w:hanging="446"/>
        <w:rPr>
          <w:rFonts w:asciiTheme="minorHAnsi" w:hAnsiTheme="minorHAnsi" w:cstheme="minorHAnsi"/>
        </w:rPr>
      </w:pPr>
      <w:r w:rsidRPr="00A745BB">
        <w:rPr>
          <w:rFonts w:asciiTheme="minorHAnsi" w:hAnsiTheme="minorHAnsi" w:cstheme="minorHAnsi"/>
          <w:b/>
        </w:rPr>
        <w:t>Motion #</w:t>
      </w:r>
      <w:r>
        <w:rPr>
          <w:rFonts w:asciiTheme="minorHAnsi" w:hAnsiTheme="minorHAnsi" w:cstheme="minorHAnsi"/>
          <w:b/>
        </w:rPr>
        <w:t>3</w:t>
      </w:r>
      <w:r w:rsidRPr="00A745BB">
        <w:rPr>
          <w:rFonts w:asciiTheme="minorHAnsi" w:hAnsiTheme="minorHAnsi" w:cstheme="minorHAnsi"/>
        </w:rPr>
        <w:t xml:space="preserve"> </w:t>
      </w:r>
      <w:r w:rsidRPr="00A745BB">
        <w:rPr>
          <w:rFonts w:asciiTheme="minorHAnsi" w:hAnsiTheme="minorHAnsi" w:cstheme="minorHAnsi"/>
          <w:b/>
        </w:rPr>
        <w:t xml:space="preserve">and Voting Record: </w:t>
      </w:r>
    </w:p>
    <w:p w14:paraId="5F62383D" w14:textId="680A6B92" w:rsidR="00A003C9" w:rsidRDefault="00A003C9" w:rsidP="00A003C9">
      <w:pPr>
        <w:tabs>
          <w:tab w:val="left" w:pos="270"/>
        </w:tabs>
        <w:ind w:left="720" w:hanging="720"/>
        <w:rPr>
          <w:rFonts w:asciiTheme="minorHAnsi" w:hAnsiTheme="minorHAnsi" w:cstheme="minorHAnsi"/>
          <w:bCs/>
        </w:rPr>
      </w:pPr>
      <w:r w:rsidRPr="00A745BB">
        <w:rPr>
          <w:rFonts w:asciiTheme="minorHAnsi" w:hAnsiTheme="minorHAnsi" w:cstheme="minorHAnsi"/>
        </w:rPr>
        <w:t xml:space="preserve">Date </w:t>
      </w:r>
      <w:r w:rsidR="003B338B">
        <w:rPr>
          <w:rFonts w:asciiTheme="minorHAnsi" w:hAnsiTheme="minorHAnsi" w:cstheme="minorHAnsi"/>
          <w:bCs/>
        </w:rPr>
        <w:t>September 9, 2025</w:t>
      </w:r>
    </w:p>
    <w:p w14:paraId="113CAB97" w14:textId="77777777" w:rsidR="00BD7147" w:rsidRPr="00A745BB" w:rsidRDefault="00BD7147" w:rsidP="00A003C9">
      <w:pPr>
        <w:tabs>
          <w:tab w:val="left" w:pos="270"/>
        </w:tabs>
        <w:ind w:left="720" w:hanging="720"/>
        <w:rPr>
          <w:rFonts w:asciiTheme="minorHAnsi" w:hAnsiTheme="minorHAnsi" w:cstheme="minorHAnsi"/>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14"/>
        <w:gridCol w:w="2034"/>
        <w:gridCol w:w="2700"/>
        <w:gridCol w:w="1908"/>
      </w:tblGrid>
      <w:tr w:rsidR="00A003C9" w:rsidRPr="00A745BB" w14:paraId="5D2EE7E3" w14:textId="77777777" w:rsidTr="007D0CF1">
        <w:tc>
          <w:tcPr>
            <w:tcW w:w="2214" w:type="dxa"/>
            <w:tcBorders>
              <w:top w:val="single" w:sz="12" w:space="0" w:color="000000"/>
              <w:left w:val="single" w:sz="12" w:space="0" w:color="000000"/>
              <w:bottom w:val="single" w:sz="12" w:space="0" w:color="000000"/>
              <w:right w:val="single" w:sz="6" w:space="0" w:color="000000"/>
            </w:tcBorders>
            <w:hideMark/>
          </w:tcPr>
          <w:p w14:paraId="561475EB"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Motion Made By:</w:t>
            </w:r>
          </w:p>
        </w:tc>
        <w:tc>
          <w:tcPr>
            <w:tcW w:w="2034" w:type="dxa"/>
            <w:tcBorders>
              <w:top w:val="single" w:sz="12" w:space="0" w:color="000000"/>
              <w:left w:val="single" w:sz="6" w:space="0" w:color="000000"/>
              <w:bottom w:val="single" w:sz="12" w:space="0" w:color="000000"/>
              <w:right w:val="single" w:sz="6" w:space="0" w:color="000000"/>
            </w:tcBorders>
          </w:tcPr>
          <w:p w14:paraId="69FC9894" w14:textId="77777777" w:rsidR="00A003C9" w:rsidRPr="00A745BB" w:rsidRDefault="00A003C9" w:rsidP="007D0CF1">
            <w:pPr>
              <w:spacing w:line="254" w:lineRule="auto"/>
              <w:ind w:left="446" w:firstLine="720"/>
              <w:rPr>
                <w:rFonts w:asciiTheme="minorHAnsi" w:hAnsiTheme="minorHAnsi" w:cstheme="minorHAnsi"/>
              </w:rPr>
            </w:pPr>
          </w:p>
        </w:tc>
        <w:tc>
          <w:tcPr>
            <w:tcW w:w="2700" w:type="dxa"/>
            <w:tcBorders>
              <w:top w:val="single" w:sz="12" w:space="0" w:color="000000"/>
              <w:left w:val="single" w:sz="6" w:space="0" w:color="000000"/>
              <w:bottom w:val="single" w:sz="12" w:space="0" w:color="000000"/>
              <w:right w:val="single" w:sz="6" w:space="0" w:color="000000"/>
            </w:tcBorders>
            <w:hideMark/>
          </w:tcPr>
          <w:p w14:paraId="1A76484D"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Motion Seconded By:</w:t>
            </w:r>
          </w:p>
        </w:tc>
        <w:tc>
          <w:tcPr>
            <w:tcW w:w="1908" w:type="dxa"/>
            <w:tcBorders>
              <w:top w:val="single" w:sz="12" w:space="0" w:color="000000"/>
              <w:left w:val="single" w:sz="6" w:space="0" w:color="000000"/>
              <w:bottom w:val="single" w:sz="12" w:space="0" w:color="000000"/>
              <w:right w:val="single" w:sz="12" w:space="0" w:color="000000"/>
            </w:tcBorders>
          </w:tcPr>
          <w:p w14:paraId="46C05FFB" w14:textId="77777777" w:rsidR="00A003C9" w:rsidRPr="00A745BB" w:rsidRDefault="00A003C9" w:rsidP="007D0CF1">
            <w:pPr>
              <w:spacing w:line="254" w:lineRule="auto"/>
              <w:ind w:left="446" w:hanging="446"/>
              <w:rPr>
                <w:rFonts w:asciiTheme="minorHAnsi" w:hAnsiTheme="minorHAnsi" w:cstheme="minorHAnsi"/>
              </w:rPr>
            </w:pPr>
          </w:p>
        </w:tc>
      </w:tr>
      <w:tr w:rsidR="00A003C9" w:rsidRPr="00A745BB" w14:paraId="1524FF18" w14:textId="77777777" w:rsidTr="007D0CF1">
        <w:tc>
          <w:tcPr>
            <w:tcW w:w="2214" w:type="dxa"/>
            <w:tcBorders>
              <w:top w:val="nil"/>
              <w:left w:val="single" w:sz="12" w:space="0" w:color="000000"/>
              <w:bottom w:val="single" w:sz="6" w:space="0" w:color="000000"/>
              <w:right w:val="single" w:sz="6" w:space="0" w:color="000000"/>
            </w:tcBorders>
          </w:tcPr>
          <w:p w14:paraId="6B82E925" w14:textId="77777777" w:rsidR="00A003C9" w:rsidRPr="00A745BB" w:rsidRDefault="00A003C9" w:rsidP="007D0CF1">
            <w:pPr>
              <w:spacing w:line="254" w:lineRule="auto"/>
              <w:ind w:left="446" w:hanging="446"/>
              <w:jc w:val="center"/>
              <w:rPr>
                <w:rFonts w:asciiTheme="minorHAnsi" w:hAnsiTheme="minorHAnsi" w:cstheme="minorHAnsi"/>
              </w:rPr>
            </w:pPr>
          </w:p>
        </w:tc>
        <w:tc>
          <w:tcPr>
            <w:tcW w:w="2034" w:type="dxa"/>
            <w:tcBorders>
              <w:top w:val="nil"/>
              <w:left w:val="single" w:sz="6" w:space="0" w:color="000000"/>
              <w:bottom w:val="single" w:sz="6" w:space="0" w:color="000000"/>
              <w:right w:val="single" w:sz="6" w:space="0" w:color="000000"/>
            </w:tcBorders>
            <w:hideMark/>
          </w:tcPr>
          <w:p w14:paraId="1837300C"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Robert Batty</w:t>
            </w:r>
          </w:p>
        </w:tc>
        <w:tc>
          <w:tcPr>
            <w:tcW w:w="2700" w:type="dxa"/>
            <w:tcBorders>
              <w:top w:val="nil"/>
              <w:left w:val="single" w:sz="6" w:space="0" w:color="000000"/>
              <w:bottom w:val="single" w:sz="6" w:space="0" w:color="000000"/>
              <w:right w:val="single" w:sz="6" w:space="0" w:color="000000"/>
            </w:tcBorders>
            <w:hideMark/>
          </w:tcPr>
          <w:p w14:paraId="183AFCBA" w14:textId="01AAA3A2" w:rsidR="00A003C9" w:rsidRPr="00E7538D" w:rsidRDefault="00A003C9" w:rsidP="007D0CF1">
            <w:pPr>
              <w:ind w:left="446" w:hanging="446"/>
              <w:jc w:val="center"/>
              <w:rPr>
                <w:rFonts w:asciiTheme="minorHAnsi" w:hAnsiTheme="minorHAnsi" w:cstheme="minorHAnsi"/>
                <w:color w:val="EE0000"/>
              </w:rPr>
            </w:pPr>
          </w:p>
        </w:tc>
        <w:tc>
          <w:tcPr>
            <w:tcW w:w="1908" w:type="dxa"/>
            <w:tcBorders>
              <w:top w:val="nil"/>
              <w:left w:val="single" w:sz="6" w:space="0" w:color="000000"/>
              <w:bottom w:val="single" w:sz="6" w:space="0" w:color="000000"/>
              <w:right w:val="single" w:sz="12" w:space="0" w:color="000000"/>
            </w:tcBorders>
            <w:hideMark/>
          </w:tcPr>
          <w:p w14:paraId="29FE202C"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 xml:space="preserve">Robert Batty </w:t>
            </w:r>
          </w:p>
        </w:tc>
      </w:tr>
      <w:tr w:rsidR="00A003C9" w:rsidRPr="00A745BB" w14:paraId="265112BC" w14:textId="77777777" w:rsidTr="007D0CF1">
        <w:tc>
          <w:tcPr>
            <w:tcW w:w="2214" w:type="dxa"/>
            <w:tcBorders>
              <w:top w:val="single" w:sz="6" w:space="0" w:color="000000"/>
              <w:left w:val="single" w:sz="12" w:space="0" w:color="000000"/>
              <w:bottom w:val="single" w:sz="6" w:space="0" w:color="000000"/>
              <w:right w:val="single" w:sz="6" w:space="0" w:color="000000"/>
            </w:tcBorders>
          </w:tcPr>
          <w:p w14:paraId="475AFDA8" w14:textId="77777777" w:rsidR="00A003C9" w:rsidRPr="00A745BB" w:rsidRDefault="00A003C9" w:rsidP="007D0CF1">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6" w:space="0" w:color="000000"/>
              <w:right w:val="single" w:sz="6" w:space="0" w:color="000000"/>
            </w:tcBorders>
            <w:hideMark/>
          </w:tcPr>
          <w:p w14:paraId="08C1E9E1"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c>
          <w:tcPr>
            <w:tcW w:w="2700" w:type="dxa"/>
            <w:tcBorders>
              <w:top w:val="single" w:sz="6" w:space="0" w:color="000000"/>
              <w:left w:val="single" w:sz="6" w:space="0" w:color="000000"/>
              <w:bottom w:val="single" w:sz="6" w:space="0" w:color="000000"/>
              <w:right w:val="single" w:sz="6" w:space="0" w:color="000000"/>
            </w:tcBorders>
            <w:hideMark/>
          </w:tcPr>
          <w:p w14:paraId="12361A08" w14:textId="77777777" w:rsidR="00A003C9" w:rsidRPr="00A745BB" w:rsidRDefault="00A003C9" w:rsidP="007D0CF1">
            <w:pPr>
              <w:ind w:left="446" w:hanging="446"/>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40916EB6"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r>
      <w:tr w:rsidR="00A003C9" w:rsidRPr="00A745BB" w14:paraId="5AE8D7CA" w14:textId="77777777" w:rsidTr="007D0CF1">
        <w:trPr>
          <w:trHeight w:val="345"/>
        </w:trPr>
        <w:tc>
          <w:tcPr>
            <w:tcW w:w="2214" w:type="dxa"/>
            <w:tcBorders>
              <w:top w:val="single" w:sz="6" w:space="0" w:color="000000"/>
              <w:left w:val="single" w:sz="12" w:space="0" w:color="000000"/>
              <w:bottom w:val="single" w:sz="6" w:space="0" w:color="000000"/>
              <w:right w:val="single" w:sz="6" w:space="0" w:color="000000"/>
            </w:tcBorders>
          </w:tcPr>
          <w:p w14:paraId="0F488F3D" w14:textId="77777777" w:rsidR="00A003C9" w:rsidRPr="00A745BB" w:rsidRDefault="00A003C9" w:rsidP="007D0CF1">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6" w:space="0" w:color="000000"/>
              <w:right w:val="single" w:sz="6" w:space="0" w:color="000000"/>
            </w:tcBorders>
            <w:hideMark/>
          </w:tcPr>
          <w:p w14:paraId="6DABE1F0" w14:textId="77777777" w:rsidR="00A003C9" w:rsidRPr="00A745BB" w:rsidRDefault="00A003C9" w:rsidP="007D0CF1">
            <w:pPr>
              <w:spacing w:line="254" w:lineRule="auto"/>
              <w:ind w:left="446" w:hanging="446"/>
              <w:rPr>
                <w:rFonts w:asciiTheme="minorHAnsi" w:hAnsiTheme="minorHAnsi" w:cstheme="minorHAnsi"/>
              </w:rPr>
            </w:pPr>
            <w:r>
              <w:rPr>
                <w:rFonts w:asciiTheme="minorHAnsi" w:hAnsiTheme="minorHAnsi" w:cstheme="minorHAnsi"/>
              </w:rPr>
              <w:t>Rick McGraw</w:t>
            </w:r>
          </w:p>
        </w:tc>
        <w:tc>
          <w:tcPr>
            <w:tcW w:w="2700" w:type="dxa"/>
            <w:tcBorders>
              <w:top w:val="single" w:sz="6" w:space="0" w:color="000000"/>
              <w:left w:val="single" w:sz="6" w:space="0" w:color="000000"/>
              <w:bottom w:val="single" w:sz="6" w:space="0" w:color="000000"/>
              <w:right w:val="single" w:sz="6" w:space="0" w:color="000000"/>
            </w:tcBorders>
            <w:hideMark/>
          </w:tcPr>
          <w:p w14:paraId="760798AA" w14:textId="0A54306F" w:rsidR="00A003C9" w:rsidRPr="00A745BB" w:rsidRDefault="0021200F" w:rsidP="007D0CF1">
            <w:pPr>
              <w:spacing w:line="256" w:lineRule="auto"/>
              <w:ind w:left="446" w:hanging="446"/>
              <w:jc w:val="center"/>
              <w:rPr>
                <w:rFonts w:asciiTheme="minorHAnsi" w:hAnsiTheme="minorHAnsi" w:cstheme="minorHAnsi"/>
              </w:rPr>
            </w:pPr>
            <w:r w:rsidRPr="008B0F13">
              <w:rPr>
                <w:rFonts w:asciiTheme="minorHAnsi" w:hAnsiTheme="minorHAnsi" w:cstheme="minorHAnsi"/>
              </w:rPr>
              <w:t>X</w:t>
            </w:r>
          </w:p>
        </w:tc>
        <w:tc>
          <w:tcPr>
            <w:tcW w:w="1908" w:type="dxa"/>
            <w:tcBorders>
              <w:top w:val="single" w:sz="6" w:space="0" w:color="000000"/>
              <w:left w:val="single" w:sz="6" w:space="0" w:color="000000"/>
              <w:bottom w:val="single" w:sz="6" w:space="0" w:color="000000"/>
              <w:right w:val="single" w:sz="12" w:space="0" w:color="000000"/>
            </w:tcBorders>
            <w:hideMark/>
          </w:tcPr>
          <w:p w14:paraId="1C78A1EE" w14:textId="77777777" w:rsidR="00A003C9" w:rsidRPr="00A745BB" w:rsidRDefault="00A003C9" w:rsidP="007D0CF1">
            <w:pPr>
              <w:spacing w:line="254" w:lineRule="auto"/>
              <w:ind w:left="446" w:hanging="446"/>
              <w:rPr>
                <w:rFonts w:asciiTheme="minorHAnsi" w:hAnsiTheme="minorHAnsi" w:cstheme="minorHAnsi"/>
              </w:rPr>
            </w:pPr>
            <w:r>
              <w:rPr>
                <w:rFonts w:asciiTheme="minorHAnsi" w:hAnsiTheme="minorHAnsi" w:cstheme="minorHAnsi"/>
              </w:rPr>
              <w:t>Rick McGraw</w:t>
            </w:r>
          </w:p>
        </w:tc>
      </w:tr>
      <w:tr w:rsidR="00A003C9" w:rsidRPr="00A745BB" w14:paraId="660FEB1F" w14:textId="77777777" w:rsidTr="007D0CF1">
        <w:tc>
          <w:tcPr>
            <w:tcW w:w="2214" w:type="dxa"/>
            <w:tcBorders>
              <w:top w:val="single" w:sz="6" w:space="0" w:color="000000"/>
              <w:left w:val="single" w:sz="12" w:space="0" w:color="000000"/>
              <w:bottom w:val="single" w:sz="6" w:space="0" w:color="000000"/>
              <w:right w:val="single" w:sz="6" w:space="0" w:color="000000"/>
            </w:tcBorders>
            <w:hideMark/>
          </w:tcPr>
          <w:p w14:paraId="31AB404B" w14:textId="1BFE4538" w:rsidR="00A003C9" w:rsidRPr="00BD7147" w:rsidRDefault="00BD7147" w:rsidP="007D0CF1">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2034" w:type="dxa"/>
            <w:tcBorders>
              <w:top w:val="single" w:sz="6" w:space="0" w:color="000000"/>
              <w:left w:val="single" w:sz="6" w:space="0" w:color="000000"/>
              <w:bottom w:val="single" w:sz="6" w:space="0" w:color="000000"/>
              <w:right w:val="single" w:sz="6" w:space="0" w:color="000000"/>
            </w:tcBorders>
            <w:hideMark/>
          </w:tcPr>
          <w:p w14:paraId="11CE43E8" w14:textId="77777777" w:rsidR="00A003C9" w:rsidRPr="00A745BB" w:rsidRDefault="00A003C9" w:rsidP="007D0CF1">
            <w:pPr>
              <w:tabs>
                <w:tab w:val="right" w:pos="1998"/>
              </w:tabs>
              <w:spacing w:line="254" w:lineRule="auto"/>
              <w:ind w:left="446" w:hanging="446"/>
              <w:rPr>
                <w:rFonts w:asciiTheme="minorHAnsi" w:hAnsiTheme="minorHAnsi" w:cstheme="minorHAnsi"/>
              </w:rPr>
            </w:pPr>
            <w:r w:rsidRPr="00A745BB">
              <w:rPr>
                <w:rFonts w:asciiTheme="minorHAnsi" w:hAnsiTheme="minorHAnsi" w:cstheme="minorHAnsi"/>
              </w:rPr>
              <w:t>Janel Gifford</w:t>
            </w:r>
          </w:p>
        </w:tc>
        <w:tc>
          <w:tcPr>
            <w:tcW w:w="2700" w:type="dxa"/>
            <w:tcBorders>
              <w:top w:val="single" w:sz="6" w:space="0" w:color="000000"/>
              <w:left w:val="single" w:sz="6" w:space="0" w:color="000000"/>
              <w:bottom w:val="single" w:sz="6" w:space="0" w:color="000000"/>
              <w:right w:val="single" w:sz="6" w:space="0" w:color="000000"/>
            </w:tcBorders>
          </w:tcPr>
          <w:p w14:paraId="310FD9C6" w14:textId="77777777" w:rsidR="00A003C9" w:rsidRPr="00A745BB" w:rsidRDefault="00A003C9" w:rsidP="007D0CF1">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48224723"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Janel Gifford</w:t>
            </w:r>
          </w:p>
        </w:tc>
      </w:tr>
      <w:tr w:rsidR="00A003C9" w:rsidRPr="00A745BB" w14:paraId="4E0A4D04" w14:textId="77777777" w:rsidTr="007D0CF1">
        <w:tc>
          <w:tcPr>
            <w:tcW w:w="2214" w:type="dxa"/>
            <w:tcBorders>
              <w:top w:val="single" w:sz="6" w:space="0" w:color="000000"/>
              <w:left w:val="single" w:sz="12" w:space="0" w:color="000000"/>
              <w:bottom w:val="single" w:sz="12" w:space="0" w:color="000000"/>
              <w:right w:val="single" w:sz="6" w:space="0" w:color="000000"/>
            </w:tcBorders>
          </w:tcPr>
          <w:p w14:paraId="0BBBE333" w14:textId="77777777" w:rsidR="00A003C9" w:rsidRPr="00A745BB" w:rsidRDefault="00A003C9" w:rsidP="007D0CF1">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12" w:space="0" w:color="000000"/>
              <w:right w:val="single" w:sz="6" w:space="0" w:color="000000"/>
            </w:tcBorders>
            <w:hideMark/>
          </w:tcPr>
          <w:p w14:paraId="4207D453"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Kathy Lebeuf</w:t>
            </w:r>
          </w:p>
        </w:tc>
        <w:tc>
          <w:tcPr>
            <w:tcW w:w="2700" w:type="dxa"/>
            <w:tcBorders>
              <w:top w:val="single" w:sz="6" w:space="0" w:color="000000"/>
              <w:left w:val="single" w:sz="6" w:space="0" w:color="000000"/>
              <w:bottom w:val="single" w:sz="12" w:space="0" w:color="000000"/>
              <w:right w:val="single" w:sz="6" w:space="0" w:color="000000"/>
            </w:tcBorders>
            <w:hideMark/>
          </w:tcPr>
          <w:p w14:paraId="416941DA" w14:textId="77777777" w:rsidR="00A003C9" w:rsidRPr="00A745BB" w:rsidRDefault="00A003C9" w:rsidP="007D0CF1">
            <w:pPr>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12" w:space="0" w:color="000000"/>
              <w:right w:val="single" w:sz="12" w:space="0" w:color="000000"/>
            </w:tcBorders>
            <w:hideMark/>
          </w:tcPr>
          <w:p w14:paraId="7E102FE5"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Kathy Lebeuf</w:t>
            </w:r>
          </w:p>
        </w:tc>
      </w:tr>
    </w:tbl>
    <w:p w14:paraId="7C3970C9" w14:textId="77777777" w:rsidR="00A003C9" w:rsidRDefault="00A003C9" w:rsidP="00A003C9">
      <w:pPr>
        <w:tabs>
          <w:tab w:val="num" w:pos="450"/>
          <w:tab w:val="left" w:pos="810"/>
          <w:tab w:val="left" w:pos="1170"/>
        </w:tabs>
        <w:ind w:left="450" w:hanging="450"/>
        <w:rPr>
          <w:rFonts w:asciiTheme="minorHAnsi" w:hAnsiTheme="minorHAnsi" w:cstheme="minorHAnsi"/>
          <w:b/>
        </w:rPr>
      </w:pPr>
    </w:p>
    <w:p w14:paraId="05780489" w14:textId="77777777" w:rsidR="00BD7147" w:rsidRDefault="00A003C9" w:rsidP="003B338B">
      <w:pPr>
        <w:tabs>
          <w:tab w:val="num" w:pos="450"/>
          <w:tab w:val="left" w:pos="810"/>
          <w:tab w:val="left" w:pos="1170"/>
        </w:tabs>
        <w:ind w:left="450" w:hanging="450"/>
        <w:rPr>
          <w:rFonts w:asciiTheme="minorHAnsi" w:hAnsiTheme="minorHAnsi" w:cstheme="minorHAnsi"/>
        </w:rPr>
      </w:pPr>
      <w:r w:rsidRPr="00A745BB">
        <w:rPr>
          <w:rFonts w:asciiTheme="minorHAnsi" w:hAnsiTheme="minorHAnsi" w:cstheme="minorHAnsi"/>
          <w:b/>
        </w:rPr>
        <w:t>MOTION #</w:t>
      </w:r>
      <w:r>
        <w:rPr>
          <w:rFonts w:asciiTheme="minorHAnsi" w:hAnsiTheme="minorHAnsi" w:cstheme="minorHAnsi"/>
          <w:b/>
        </w:rPr>
        <w:t>3</w:t>
      </w:r>
      <w:r w:rsidRPr="00A745BB">
        <w:rPr>
          <w:rFonts w:asciiTheme="minorHAnsi" w:hAnsiTheme="minorHAnsi" w:cstheme="minorHAnsi"/>
          <w:b/>
        </w:rPr>
        <w:t>:</w:t>
      </w:r>
      <w:bookmarkStart w:id="5" w:name="_Hlk207959460"/>
      <w:r w:rsidR="00BD7147">
        <w:rPr>
          <w:rFonts w:asciiTheme="minorHAnsi" w:hAnsiTheme="minorHAnsi" w:cstheme="minorHAnsi"/>
          <w:b/>
        </w:rPr>
        <w:t xml:space="preserve"> </w:t>
      </w:r>
      <w:r w:rsidR="00BD7147">
        <w:rPr>
          <w:rFonts w:asciiTheme="minorHAnsi" w:hAnsiTheme="minorHAnsi" w:cstheme="minorHAnsi"/>
        </w:rPr>
        <w:t xml:space="preserve">Upon satisfying the questions Chief Jackson has for CTI on the bid, to finalize the bid and </w:t>
      </w:r>
    </w:p>
    <w:p w14:paraId="49C0370A" w14:textId="77777777" w:rsidR="00BD7147" w:rsidRDefault="00BD7147" w:rsidP="003B338B">
      <w:pPr>
        <w:tabs>
          <w:tab w:val="num" w:pos="450"/>
          <w:tab w:val="left" w:pos="810"/>
          <w:tab w:val="left" w:pos="1170"/>
        </w:tabs>
        <w:ind w:left="450" w:hanging="450"/>
        <w:rPr>
          <w:rFonts w:asciiTheme="minorHAnsi" w:hAnsiTheme="minorHAnsi" w:cstheme="minorHAnsi"/>
        </w:rPr>
      </w:pPr>
      <w:r>
        <w:rPr>
          <w:rFonts w:asciiTheme="minorHAnsi" w:hAnsiTheme="minorHAnsi" w:cstheme="minorHAnsi"/>
        </w:rPr>
        <w:t>sign the contract not to exceed one hundred and fifty thousand dollars for the training room audio-</w:t>
      </w:r>
    </w:p>
    <w:p w14:paraId="42A8C329" w14:textId="6852C0ED" w:rsidR="003B338B" w:rsidRPr="00CD0941" w:rsidRDefault="00BD7147" w:rsidP="003B338B">
      <w:pPr>
        <w:tabs>
          <w:tab w:val="num" w:pos="450"/>
          <w:tab w:val="left" w:pos="810"/>
          <w:tab w:val="left" w:pos="1170"/>
        </w:tabs>
        <w:ind w:left="450" w:hanging="450"/>
        <w:rPr>
          <w:rFonts w:ascii="Calibri" w:hAnsi="Calibri" w:cs="Calibri"/>
          <w:color w:val="000000" w:themeColor="text1"/>
        </w:rPr>
      </w:pPr>
      <w:r>
        <w:rPr>
          <w:rFonts w:asciiTheme="minorHAnsi" w:hAnsiTheme="minorHAnsi" w:cstheme="minorHAnsi"/>
        </w:rPr>
        <w:t>video upgrade.</w:t>
      </w:r>
    </w:p>
    <w:p w14:paraId="62814393" w14:textId="77777777" w:rsidR="00A003C9" w:rsidRDefault="00A003C9" w:rsidP="00A003C9"/>
    <w:bookmarkEnd w:id="5"/>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28"/>
        <w:gridCol w:w="1782"/>
        <w:gridCol w:w="1782"/>
        <w:gridCol w:w="1656"/>
        <w:gridCol w:w="1908"/>
      </w:tblGrid>
      <w:tr w:rsidR="00A003C9" w:rsidRPr="00A745BB" w14:paraId="4F019F64" w14:textId="77777777" w:rsidTr="007D0CF1">
        <w:tc>
          <w:tcPr>
            <w:tcW w:w="1728" w:type="dxa"/>
            <w:tcBorders>
              <w:top w:val="single" w:sz="6" w:space="0" w:color="000000"/>
              <w:left w:val="single" w:sz="6" w:space="0" w:color="000000"/>
              <w:bottom w:val="single" w:sz="6" w:space="0" w:color="000000"/>
              <w:right w:val="single" w:sz="6" w:space="0" w:color="000000"/>
            </w:tcBorders>
          </w:tcPr>
          <w:p w14:paraId="140A41C3" w14:textId="77777777" w:rsidR="00A003C9" w:rsidRPr="00A745BB" w:rsidRDefault="00A003C9" w:rsidP="007D0CF1">
            <w:pPr>
              <w:spacing w:line="254" w:lineRule="auto"/>
              <w:ind w:left="446" w:hanging="446"/>
              <w:rPr>
                <w:rFonts w:asciiTheme="minorHAnsi" w:hAnsiTheme="minorHAnsi" w:cstheme="minorHAnsi"/>
              </w:rPr>
            </w:pPr>
          </w:p>
        </w:tc>
        <w:tc>
          <w:tcPr>
            <w:tcW w:w="1782" w:type="dxa"/>
            <w:tcBorders>
              <w:top w:val="single" w:sz="6" w:space="0" w:color="000000"/>
              <w:left w:val="single" w:sz="6" w:space="0" w:color="000000"/>
              <w:bottom w:val="single" w:sz="6" w:space="0" w:color="000000"/>
              <w:right w:val="single" w:sz="6" w:space="0" w:color="000000"/>
            </w:tcBorders>
            <w:hideMark/>
          </w:tcPr>
          <w:p w14:paraId="688983C5"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 xml:space="preserve">       FOR</w:t>
            </w:r>
          </w:p>
        </w:tc>
        <w:tc>
          <w:tcPr>
            <w:tcW w:w="1782" w:type="dxa"/>
            <w:tcBorders>
              <w:top w:val="single" w:sz="6" w:space="0" w:color="000000"/>
              <w:left w:val="single" w:sz="6" w:space="0" w:color="000000"/>
              <w:bottom w:val="single" w:sz="6" w:space="0" w:color="000000"/>
              <w:right w:val="single" w:sz="6" w:space="0" w:color="000000"/>
            </w:tcBorders>
            <w:hideMark/>
          </w:tcPr>
          <w:p w14:paraId="7E9103AA"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 xml:space="preserve">    AGAINST</w:t>
            </w:r>
          </w:p>
        </w:tc>
        <w:tc>
          <w:tcPr>
            <w:tcW w:w="1656" w:type="dxa"/>
            <w:tcBorders>
              <w:top w:val="single" w:sz="6" w:space="0" w:color="000000"/>
              <w:left w:val="single" w:sz="6" w:space="0" w:color="000000"/>
              <w:bottom w:val="single" w:sz="6" w:space="0" w:color="000000"/>
              <w:right w:val="single" w:sz="6" w:space="0" w:color="000000"/>
            </w:tcBorders>
            <w:hideMark/>
          </w:tcPr>
          <w:p w14:paraId="1C468E91" w14:textId="77777777" w:rsidR="00A003C9" w:rsidRPr="00A745BB" w:rsidRDefault="00A003C9" w:rsidP="007D0CF1">
            <w:pPr>
              <w:spacing w:line="254" w:lineRule="auto"/>
              <w:ind w:left="446" w:hanging="446"/>
              <w:jc w:val="center"/>
              <w:rPr>
                <w:rFonts w:asciiTheme="minorHAnsi" w:hAnsiTheme="minorHAnsi" w:cstheme="minorHAnsi"/>
              </w:rPr>
            </w:pPr>
            <w:r w:rsidRPr="00A745BB">
              <w:rPr>
                <w:rFonts w:asciiTheme="minorHAnsi" w:hAnsiTheme="minorHAnsi" w:cstheme="minorHAnsi"/>
              </w:rPr>
              <w:t>ABSTAINED</w:t>
            </w:r>
          </w:p>
        </w:tc>
        <w:tc>
          <w:tcPr>
            <w:tcW w:w="1908" w:type="dxa"/>
            <w:tcBorders>
              <w:top w:val="single" w:sz="6" w:space="0" w:color="000000"/>
              <w:left w:val="single" w:sz="6" w:space="0" w:color="000000"/>
              <w:bottom w:val="single" w:sz="6" w:space="0" w:color="000000"/>
              <w:right w:val="single" w:sz="6" w:space="0" w:color="000000"/>
            </w:tcBorders>
            <w:hideMark/>
          </w:tcPr>
          <w:p w14:paraId="59D80340"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 xml:space="preserve"> COMMENTS</w:t>
            </w:r>
          </w:p>
        </w:tc>
      </w:tr>
      <w:tr w:rsidR="00A003C9" w:rsidRPr="00A745BB" w14:paraId="1DFADC6C"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0C4CA3CF"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c>
          <w:tcPr>
            <w:tcW w:w="1782" w:type="dxa"/>
            <w:tcBorders>
              <w:top w:val="single" w:sz="6" w:space="0" w:color="000000"/>
              <w:left w:val="single" w:sz="6" w:space="0" w:color="000000"/>
              <w:bottom w:val="single" w:sz="6" w:space="0" w:color="000000"/>
              <w:right w:val="single" w:sz="6" w:space="0" w:color="000000"/>
            </w:tcBorders>
            <w:hideMark/>
          </w:tcPr>
          <w:p w14:paraId="733505ED" w14:textId="77777777" w:rsidR="00A003C9" w:rsidRPr="00A745BB" w:rsidRDefault="00A003C9" w:rsidP="007D0CF1">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54314B1C" w14:textId="77777777" w:rsidR="00A003C9" w:rsidRPr="00A745BB" w:rsidRDefault="00A003C9" w:rsidP="007D0CF1">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021B4E50" w14:textId="77777777" w:rsidR="00A003C9" w:rsidRPr="00A745BB" w:rsidRDefault="00A003C9" w:rsidP="007D0CF1">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6C97FE12" w14:textId="77777777" w:rsidR="00A003C9" w:rsidRPr="00A745BB" w:rsidRDefault="00A003C9" w:rsidP="007D0CF1">
            <w:pPr>
              <w:spacing w:line="254" w:lineRule="auto"/>
              <w:ind w:left="446" w:hanging="446"/>
              <w:jc w:val="center"/>
              <w:rPr>
                <w:rFonts w:asciiTheme="minorHAnsi" w:hAnsiTheme="minorHAnsi" w:cstheme="minorHAnsi"/>
              </w:rPr>
            </w:pPr>
          </w:p>
        </w:tc>
      </w:tr>
      <w:tr w:rsidR="00A003C9" w:rsidRPr="00A745BB" w14:paraId="3C2434B1"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3BE6EA96" w14:textId="77777777" w:rsidR="00A003C9" w:rsidRPr="00A745BB" w:rsidRDefault="00A003C9" w:rsidP="007D0CF1">
            <w:pPr>
              <w:spacing w:line="254" w:lineRule="auto"/>
              <w:ind w:left="446" w:hanging="446"/>
              <w:rPr>
                <w:rFonts w:asciiTheme="minorHAnsi" w:hAnsiTheme="minorHAnsi" w:cstheme="minorHAnsi"/>
              </w:rPr>
            </w:pPr>
            <w:r>
              <w:rPr>
                <w:rFonts w:asciiTheme="minorHAnsi" w:hAnsiTheme="minorHAnsi" w:cstheme="minorHAnsi"/>
              </w:rPr>
              <w:t>Robert Batty</w:t>
            </w:r>
          </w:p>
        </w:tc>
        <w:tc>
          <w:tcPr>
            <w:tcW w:w="1782" w:type="dxa"/>
            <w:tcBorders>
              <w:top w:val="single" w:sz="6" w:space="0" w:color="000000"/>
              <w:left w:val="single" w:sz="6" w:space="0" w:color="000000"/>
              <w:bottom w:val="single" w:sz="6" w:space="0" w:color="000000"/>
              <w:right w:val="single" w:sz="6" w:space="0" w:color="000000"/>
            </w:tcBorders>
            <w:hideMark/>
          </w:tcPr>
          <w:p w14:paraId="24C23DAF" w14:textId="77777777" w:rsidR="00A003C9" w:rsidRPr="00A745BB" w:rsidRDefault="00A003C9" w:rsidP="007D0CF1">
            <w:pPr>
              <w:spacing w:line="254" w:lineRule="auto"/>
              <w:ind w:left="446" w:hanging="446"/>
              <w:jc w:val="center"/>
              <w:rPr>
                <w:rFonts w:asciiTheme="minorHAnsi" w:hAnsiTheme="minorHAnsi" w:cstheme="minorHAnsi"/>
              </w:rPr>
            </w:pPr>
            <w:r w:rsidRPr="00A745BB">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4AC51719" w14:textId="77777777" w:rsidR="00A003C9" w:rsidRPr="00A745BB" w:rsidRDefault="00A003C9" w:rsidP="007D0CF1">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06140096" w14:textId="77777777" w:rsidR="00A003C9" w:rsidRPr="00A745BB" w:rsidRDefault="00A003C9" w:rsidP="007D0CF1">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4867408D" w14:textId="77777777" w:rsidR="00A003C9" w:rsidRPr="00A745BB" w:rsidRDefault="00A003C9" w:rsidP="007D0CF1">
            <w:pPr>
              <w:spacing w:line="254" w:lineRule="auto"/>
              <w:ind w:left="446" w:hanging="446"/>
              <w:jc w:val="center"/>
              <w:rPr>
                <w:rFonts w:asciiTheme="minorHAnsi" w:hAnsiTheme="minorHAnsi" w:cstheme="minorHAnsi"/>
              </w:rPr>
            </w:pPr>
          </w:p>
        </w:tc>
      </w:tr>
      <w:tr w:rsidR="00A003C9" w:rsidRPr="00A745BB" w14:paraId="0CC5FFAF"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5406517A"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Janel Gifford</w:t>
            </w:r>
          </w:p>
        </w:tc>
        <w:tc>
          <w:tcPr>
            <w:tcW w:w="1782" w:type="dxa"/>
            <w:tcBorders>
              <w:top w:val="single" w:sz="6" w:space="0" w:color="000000"/>
              <w:left w:val="single" w:sz="6" w:space="0" w:color="000000"/>
              <w:bottom w:val="single" w:sz="6" w:space="0" w:color="000000"/>
              <w:right w:val="single" w:sz="6" w:space="0" w:color="000000"/>
            </w:tcBorders>
            <w:hideMark/>
          </w:tcPr>
          <w:p w14:paraId="117093BC" w14:textId="77777777" w:rsidR="00A003C9" w:rsidRPr="00A745BB" w:rsidRDefault="00A003C9" w:rsidP="007D0CF1">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26E041AE" w14:textId="77777777" w:rsidR="00A003C9" w:rsidRPr="00A745BB" w:rsidRDefault="00A003C9" w:rsidP="007D0CF1">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04447466" w14:textId="77777777" w:rsidR="00A003C9" w:rsidRPr="00A745BB" w:rsidRDefault="00A003C9" w:rsidP="007D0CF1">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51322BC5" w14:textId="77777777" w:rsidR="00A003C9" w:rsidRPr="00A745BB" w:rsidRDefault="00A003C9" w:rsidP="007D0CF1">
            <w:pPr>
              <w:keepNext/>
              <w:overflowPunct w:val="0"/>
              <w:autoSpaceDE w:val="0"/>
              <w:autoSpaceDN w:val="0"/>
              <w:adjustRightInd w:val="0"/>
              <w:spacing w:line="254" w:lineRule="auto"/>
              <w:ind w:left="446" w:hanging="446"/>
              <w:jc w:val="center"/>
              <w:outlineLvl w:val="6"/>
              <w:rPr>
                <w:rFonts w:asciiTheme="minorHAnsi" w:hAnsiTheme="minorHAnsi" w:cstheme="minorHAnsi"/>
              </w:rPr>
            </w:pPr>
          </w:p>
        </w:tc>
      </w:tr>
      <w:tr w:rsidR="00A003C9" w:rsidRPr="00A745BB" w14:paraId="02462308"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22EE8B42" w14:textId="77777777" w:rsidR="00A003C9" w:rsidRPr="00A745BB" w:rsidRDefault="00A003C9" w:rsidP="007D0CF1">
            <w:pPr>
              <w:spacing w:line="254" w:lineRule="auto"/>
              <w:ind w:left="446" w:hanging="446"/>
              <w:rPr>
                <w:rFonts w:asciiTheme="minorHAnsi" w:hAnsiTheme="minorHAnsi" w:cstheme="minorHAnsi"/>
              </w:rPr>
            </w:pPr>
            <w:r>
              <w:rPr>
                <w:rFonts w:asciiTheme="minorHAnsi" w:hAnsiTheme="minorHAnsi" w:cstheme="minorHAnsi"/>
              </w:rPr>
              <w:t>Kathy Lebeuf</w:t>
            </w:r>
          </w:p>
        </w:tc>
        <w:tc>
          <w:tcPr>
            <w:tcW w:w="1782" w:type="dxa"/>
            <w:tcBorders>
              <w:top w:val="single" w:sz="6" w:space="0" w:color="000000"/>
              <w:left w:val="single" w:sz="6" w:space="0" w:color="000000"/>
              <w:bottom w:val="single" w:sz="6" w:space="0" w:color="000000"/>
              <w:right w:val="single" w:sz="6" w:space="0" w:color="000000"/>
            </w:tcBorders>
            <w:hideMark/>
          </w:tcPr>
          <w:p w14:paraId="34611CAC" w14:textId="77777777" w:rsidR="00A003C9" w:rsidRPr="00A745BB" w:rsidRDefault="00A003C9" w:rsidP="007D0CF1">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0C95C715" w14:textId="77777777" w:rsidR="00A003C9" w:rsidRPr="00A745BB" w:rsidRDefault="00A003C9" w:rsidP="007D0CF1">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690326E0" w14:textId="77777777" w:rsidR="00A003C9" w:rsidRPr="00A745BB" w:rsidRDefault="00A003C9" w:rsidP="007D0CF1">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38F74CB2" w14:textId="77777777" w:rsidR="00A003C9" w:rsidRPr="00A745BB" w:rsidRDefault="00A003C9" w:rsidP="007D0CF1">
            <w:pPr>
              <w:spacing w:line="254" w:lineRule="auto"/>
              <w:ind w:left="446" w:hanging="446"/>
              <w:jc w:val="center"/>
              <w:rPr>
                <w:rFonts w:asciiTheme="minorHAnsi" w:hAnsiTheme="minorHAnsi" w:cstheme="minorHAnsi"/>
              </w:rPr>
            </w:pPr>
          </w:p>
        </w:tc>
      </w:tr>
      <w:tr w:rsidR="00BD7147" w:rsidRPr="00BD7147" w14:paraId="6BCFA62C" w14:textId="77777777" w:rsidTr="007D0CF1">
        <w:trPr>
          <w:trHeight w:val="120"/>
        </w:trPr>
        <w:tc>
          <w:tcPr>
            <w:tcW w:w="1728" w:type="dxa"/>
            <w:tcBorders>
              <w:top w:val="single" w:sz="6" w:space="0" w:color="000000"/>
              <w:left w:val="single" w:sz="6" w:space="0" w:color="000000"/>
              <w:bottom w:val="single" w:sz="6" w:space="0" w:color="000000"/>
              <w:right w:val="single" w:sz="6" w:space="0" w:color="000000"/>
            </w:tcBorders>
            <w:hideMark/>
          </w:tcPr>
          <w:p w14:paraId="57BA9FA1" w14:textId="77777777" w:rsidR="00A003C9" w:rsidRPr="00A745BB" w:rsidRDefault="00A003C9" w:rsidP="007D0CF1">
            <w:pPr>
              <w:spacing w:line="254" w:lineRule="auto"/>
              <w:ind w:left="446" w:hanging="446"/>
              <w:rPr>
                <w:rFonts w:asciiTheme="minorHAnsi" w:hAnsiTheme="minorHAnsi" w:cstheme="minorHAnsi"/>
              </w:rPr>
            </w:pPr>
            <w:r>
              <w:rPr>
                <w:rFonts w:asciiTheme="minorHAnsi" w:hAnsiTheme="minorHAnsi" w:cstheme="minorHAnsi"/>
              </w:rPr>
              <w:t>Rick McGraw</w:t>
            </w:r>
          </w:p>
        </w:tc>
        <w:tc>
          <w:tcPr>
            <w:tcW w:w="1782" w:type="dxa"/>
            <w:tcBorders>
              <w:top w:val="single" w:sz="6" w:space="0" w:color="000000"/>
              <w:left w:val="single" w:sz="6" w:space="0" w:color="000000"/>
              <w:bottom w:val="single" w:sz="6" w:space="0" w:color="000000"/>
              <w:right w:val="single" w:sz="6" w:space="0" w:color="000000"/>
            </w:tcBorders>
            <w:hideMark/>
          </w:tcPr>
          <w:p w14:paraId="2D8AC666" w14:textId="74D62C24" w:rsidR="00A003C9" w:rsidRPr="00A745BB" w:rsidRDefault="003B338B" w:rsidP="003B338B">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3FE9F88B" w14:textId="77777777" w:rsidR="00A003C9" w:rsidRPr="00A745BB" w:rsidRDefault="00A003C9" w:rsidP="007D0CF1">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0DF0BCE6" w14:textId="77777777" w:rsidR="00A003C9" w:rsidRPr="00A745BB" w:rsidRDefault="00A003C9" w:rsidP="007D0CF1">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678B7335" w14:textId="0EBC965C" w:rsidR="00A003C9" w:rsidRPr="00A745BB" w:rsidRDefault="00A003C9" w:rsidP="007D0CF1">
            <w:pPr>
              <w:spacing w:line="254" w:lineRule="auto"/>
              <w:ind w:left="446" w:hanging="446"/>
              <w:jc w:val="center"/>
              <w:rPr>
                <w:rFonts w:asciiTheme="minorHAnsi" w:hAnsiTheme="minorHAnsi" w:cstheme="minorHAnsi"/>
              </w:rPr>
            </w:pPr>
          </w:p>
        </w:tc>
      </w:tr>
    </w:tbl>
    <w:p w14:paraId="1826D1BC" w14:textId="77777777" w:rsidR="00A003C9" w:rsidRPr="00A745BB" w:rsidRDefault="00A003C9" w:rsidP="00A003C9">
      <w:pPr>
        <w:ind w:left="446" w:hanging="446"/>
        <w:rPr>
          <w:rFonts w:asciiTheme="minorHAnsi" w:hAnsiTheme="minorHAnsi" w:cstheme="minorHAnsi"/>
        </w:rPr>
      </w:pPr>
    </w:p>
    <w:p w14:paraId="2448D491" w14:textId="77777777" w:rsidR="00A003C9" w:rsidRPr="00A745BB" w:rsidRDefault="00A003C9" w:rsidP="00A003C9">
      <w:pPr>
        <w:ind w:left="446" w:hanging="446"/>
        <w:rPr>
          <w:rFonts w:asciiTheme="minorHAnsi" w:hAnsiTheme="minorHAnsi" w:cstheme="minorHAnsi"/>
        </w:rPr>
      </w:pPr>
      <w:r w:rsidRPr="00A745BB">
        <w:rPr>
          <w:rFonts w:asciiTheme="minorHAnsi" w:hAnsiTheme="minorHAnsi" w:cstheme="minorHAnsi"/>
        </w:rPr>
        <w:tab/>
        <w:t xml:space="preserve">              RESULTS</w:t>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2160"/>
      </w:tblGrid>
      <w:tr w:rsidR="00A003C9" w:rsidRPr="00A745BB" w14:paraId="51C6808E" w14:textId="77777777" w:rsidTr="007D0CF1">
        <w:tc>
          <w:tcPr>
            <w:tcW w:w="2160" w:type="dxa"/>
            <w:tcBorders>
              <w:top w:val="single" w:sz="6" w:space="0" w:color="000000"/>
              <w:left w:val="single" w:sz="6" w:space="0" w:color="000000"/>
              <w:bottom w:val="single" w:sz="6" w:space="0" w:color="000000"/>
              <w:right w:val="single" w:sz="6" w:space="0" w:color="000000"/>
            </w:tcBorders>
            <w:hideMark/>
          </w:tcPr>
          <w:p w14:paraId="190F8C28"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PASSED   X</w:t>
            </w:r>
          </w:p>
        </w:tc>
        <w:tc>
          <w:tcPr>
            <w:tcW w:w="2160" w:type="dxa"/>
            <w:tcBorders>
              <w:top w:val="single" w:sz="6" w:space="0" w:color="000000"/>
              <w:left w:val="single" w:sz="6" w:space="0" w:color="000000"/>
              <w:bottom w:val="single" w:sz="6" w:space="0" w:color="000000"/>
              <w:right w:val="single" w:sz="6" w:space="0" w:color="000000"/>
            </w:tcBorders>
            <w:hideMark/>
          </w:tcPr>
          <w:p w14:paraId="048086F8"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 xml:space="preserve">     FAILED</w:t>
            </w:r>
          </w:p>
        </w:tc>
      </w:tr>
    </w:tbl>
    <w:p w14:paraId="473EA4B9" w14:textId="77777777" w:rsidR="00A003C9" w:rsidRDefault="00A003C9" w:rsidP="00A003C9">
      <w:pPr>
        <w:ind w:left="446" w:hanging="446"/>
        <w:rPr>
          <w:rFonts w:asciiTheme="minorHAnsi" w:hAnsiTheme="minorHAnsi" w:cstheme="minorHAnsi"/>
          <w:b/>
        </w:rPr>
      </w:pPr>
    </w:p>
    <w:p w14:paraId="5542B33F" w14:textId="77777777" w:rsidR="00095908" w:rsidRDefault="00095908" w:rsidP="00BD7147">
      <w:pPr>
        <w:tabs>
          <w:tab w:val="num" w:pos="450"/>
          <w:tab w:val="left" w:pos="810"/>
          <w:tab w:val="left" w:pos="1170"/>
        </w:tabs>
        <w:ind w:left="450" w:hanging="450"/>
        <w:rPr>
          <w:rFonts w:asciiTheme="minorHAnsi" w:hAnsiTheme="minorHAnsi" w:cstheme="minorHAnsi"/>
          <w:b/>
        </w:rPr>
      </w:pPr>
    </w:p>
    <w:p w14:paraId="56982C18" w14:textId="0566D695" w:rsidR="00BD7147" w:rsidRDefault="00BD7147" w:rsidP="00BD7147">
      <w:pPr>
        <w:tabs>
          <w:tab w:val="num" w:pos="450"/>
          <w:tab w:val="left" w:pos="810"/>
          <w:tab w:val="left" w:pos="1170"/>
        </w:tabs>
        <w:ind w:left="450" w:hanging="450"/>
        <w:rPr>
          <w:rFonts w:asciiTheme="minorHAnsi" w:hAnsiTheme="minorHAnsi" w:cstheme="minorHAnsi"/>
        </w:rPr>
      </w:pPr>
      <w:r>
        <w:rPr>
          <w:rFonts w:asciiTheme="minorHAnsi" w:hAnsiTheme="minorHAnsi" w:cstheme="minorHAnsi"/>
          <w:b/>
        </w:rPr>
        <w:t xml:space="preserve">AMENDED MOTION #3: </w:t>
      </w:r>
      <w:r>
        <w:rPr>
          <w:rFonts w:asciiTheme="minorHAnsi" w:hAnsiTheme="minorHAnsi" w:cstheme="minorHAnsi"/>
        </w:rPr>
        <w:t xml:space="preserve">Upon satisfying the questions Chief Jackson has for CTI on the bid, to finalize </w:t>
      </w:r>
    </w:p>
    <w:p w14:paraId="166E7D4B" w14:textId="77777777" w:rsidR="00BD7147" w:rsidRDefault="00BD7147" w:rsidP="00BD7147">
      <w:pPr>
        <w:tabs>
          <w:tab w:val="num" w:pos="450"/>
          <w:tab w:val="left" w:pos="810"/>
          <w:tab w:val="left" w:pos="1170"/>
        </w:tabs>
        <w:ind w:left="450" w:hanging="450"/>
        <w:rPr>
          <w:rFonts w:asciiTheme="minorHAnsi" w:hAnsiTheme="minorHAnsi" w:cstheme="minorHAnsi"/>
        </w:rPr>
      </w:pPr>
      <w:r>
        <w:rPr>
          <w:rFonts w:asciiTheme="minorHAnsi" w:hAnsiTheme="minorHAnsi" w:cstheme="minorHAnsi"/>
        </w:rPr>
        <w:t xml:space="preserve">the bid and sign the contract not to exceed one hundred and fifty thousand dollars for the training </w:t>
      </w:r>
    </w:p>
    <w:p w14:paraId="15C85AC3" w14:textId="545D1003" w:rsidR="00BD7147" w:rsidRPr="00BD7147" w:rsidRDefault="00BD7147" w:rsidP="00BD7147">
      <w:pPr>
        <w:tabs>
          <w:tab w:val="num" w:pos="450"/>
          <w:tab w:val="left" w:pos="810"/>
          <w:tab w:val="left" w:pos="1170"/>
        </w:tabs>
        <w:ind w:left="450" w:hanging="450"/>
        <w:rPr>
          <w:rFonts w:asciiTheme="minorHAnsi" w:hAnsiTheme="minorHAnsi" w:cstheme="minorHAnsi"/>
          <w:bCs/>
        </w:rPr>
      </w:pPr>
      <w:r>
        <w:rPr>
          <w:rFonts w:asciiTheme="minorHAnsi" w:hAnsiTheme="minorHAnsi" w:cstheme="minorHAnsi"/>
        </w:rPr>
        <w:t xml:space="preserve">room audio-video upgrade, </w:t>
      </w:r>
      <w:r w:rsidRPr="00BD7147">
        <w:rPr>
          <w:rFonts w:asciiTheme="minorHAnsi" w:hAnsiTheme="minorHAnsi" w:cstheme="minorHAnsi"/>
        </w:rPr>
        <w:t>subject to funds being transferred within the General Fund.</w:t>
      </w:r>
    </w:p>
    <w:p w14:paraId="726CF040" w14:textId="77777777" w:rsidR="00BD7147" w:rsidRDefault="00BD7147" w:rsidP="00A003C9">
      <w:pPr>
        <w:ind w:left="446" w:hanging="446"/>
        <w:rPr>
          <w:rFonts w:asciiTheme="minorHAnsi" w:hAnsiTheme="minorHAnsi" w:cstheme="minorHAnsi"/>
          <w:b/>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14"/>
        <w:gridCol w:w="2034"/>
        <w:gridCol w:w="2700"/>
        <w:gridCol w:w="1908"/>
      </w:tblGrid>
      <w:tr w:rsidR="00BD7147" w:rsidRPr="00A745BB" w14:paraId="1CAA7664" w14:textId="77777777" w:rsidTr="00CE57B2">
        <w:tc>
          <w:tcPr>
            <w:tcW w:w="2214" w:type="dxa"/>
            <w:tcBorders>
              <w:top w:val="single" w:sz="12" w:space="0" w:color="000000"/>
              <w:left w:val="single" w:sz="12" w:space="0" w:color="000000"/>
              <w:bottom w:val="single" w:sz="12" w:space="0" w:color="000000"/>
              <w:right w:val="single" w:sz="6" w:space="0" w:color="000000"/>
            </w:tcBorders>
            <w:hideMark/>
          </w:tcPr>
          <w:p w14:paraId="4D66257C" w14:textId="77777777" w:rsidR="00BD7147" w:rsidRPr="00A745BB" w:rsidRDefault="00BD7147" w:rsidP="00CE57B2">
            <w:pPr>
              <w:spacing w:line="254" w:lineRule="auto"/>
              <w:ind w:left="446" w:hanging="446"/>
              <w:rPr>
                <w:rFonts w:asciiTheme="minorHAnsi" w:hAnsiTheme="minorHAnsi" w:cstheme="minorHAnsi"/>
              </w:rPr>
            </w:pPr>
            <w:r w:rsidRPr="00A745BB">
              <w:rPr>
                <w:rFonts w:asciiTheme="minorHAnsi" w:hAnsiTheme="minorHAnsi" w:cstheme="minorHAnsi"/>
              </w:rPr>
              <w:t>Motion Made By:</w:t>
            </w:r>
          </w:p>
        </w:tc>
        <w:tc>
          <w:tcPr>
            <w:tcW w:w="2034" w:type="dxa"/>
            <w:tcBorders>
              <w:top w:val="single" w:sz="12" w:space="0" w:color="000000"/>
              <w:left w:val="single" w:sz="6" w:space="0" w:color="000000"/>
              <w:bottom w:val="single" w:sz="12" w:space="0" w:color="000000"/>
              <w:right w:val="single" w:sz="6" w:space="0" w:color="000000"/>
            </w:tcBorders>
          </w:tcPr>
          <w:p w14:paraId="62B8ECEC" w14:textId="77777777" w:rsidR="00BD7147" w:rsidRPr="00A745BB" w:rsidRDefault="00BD7147" w:rsidP="00CE57B2">
            <w:pPr>
              <w:spacing w:line="254" w:lineRule="auto"/>
              <w:ind w:left="446" w:firstLine="720"/>
              <w:rPr>
                <w:rFonts w:asciiTheme="minorHAnsi" w:hAnsiTheme="minorHAnsi" w:cstheme="minorHAnsi"/>
              </w:rPr>
            </w:pPr>
          </w:p>
        </w:tc>
        <w:tc>
          <w:tcPr>
            <w:tcW w:w="2700" w:type="dxa"/>
            <w:tcBorders>
              <w:top w:val="single" w:sz="12" w:space="0" w:color="000000"/>
              <w:left w:val="single" w:sz="6" w:space="0" w:color="000000"/>
              <w:bottom w:val="single" w:sz="12" w:space="0" w:color="000000"/>
              <w:right w:val="single" w:sz="6" w:space="0" w:color="000000"/>
            </w:tcBorders>
            <w:hideMark/>
          </w:tcPr>
          <w:p w14:paraId="6B6602A2" w14:textId="77777777" w:rsidR="00BD7147" w:rsidRPr="00A745BB" w:rsidRDefault="00BD7147" w:rsidP="00CE57B2">
            <w:pPr>
              <w:spacing w:line="254" w:lineRule="auto"/>
              <w:ind w:left="446" w:hanging="446"/>
              <w:rPr>
                <w:rFonts w:asciiTheme="minorHAnsi" w:hAnsiTheme="minorHAnsi" w:cstheme="minorHAnsi"/>
              </w:rPr>
            </w:pPr>
            <w:r w:rsidRPr="00A745BB">
              <w:rPr>
                <w:rFonts w:asciiTheme="minorHAnsi" w:hAnsiTheme="minorHAnsi" w:cstheme="minorHAnsi"/>
              </w:rPr>
              <w:t>Motion Seconded By:</w:t>
            </w:r>
          </w:p>
        </w:tc>
        <w:tc>
          <w:tcPr>
            <w:tcW w:w="1908" w:type="dxa"/>
            <w:tcBorders>
              <w:top w:val="single" w:sz="12" w:space="0" w:color="000000"/>
              <w:left w:val="single" w:sz="6" w:space="0" w:color="000000"/>
              <w:bottom w:val="single" w:sz="12" w:space="0" w:color="000000"/>
              <w:right w:val="single" w:sz="12" w:space="0" w:color="000000"/>
            </w:tcBorders>
          </w:tcPr>
          <w:p w14:paraId="437FE614" w14:textId="77777777" w:rsidR="00BD7147" w:rsidRPr="00A745BB" w:rsidRDefault="00BD7147" w:rsidP="00CE57B2">
            <w:pPr>
              <w:spacing w:line="254" w:lineRule="auto"/>
              <w:ind w:left="446" w:hanging="446"/>
              <w:rPr>
                <w:rFonts w:asciiTheme="minorHAnsi" w:hAnsiTheme="minorHAnsi" w:cstheme="minorHAnsi"/>
              </w:rPr>
            </w:pPr>
          </w:p>
        </w:tc>
      </w:tr>
      <w:tr w:rsidR="00BD7147" w:rsidRPr="00A745BB" w14:paraId="2BAC8DEB" w14:textId="77777777" w:rsidTr="00CE57B2">
        <w:tc>
          <w:tcPr>
            <w:tcW w:w="2214" w:type="dxa"/>
            <w:tcBorders>
              <w:top w:val="nil"/>
              <w:left w:val="single" w:sz="12" w:space="0" w:color="000000"/>
              <w:bottom w:val="single" w:sz="6" w:space="0" w:color="000000"/>
              <w:right w:val="single" w:sz="6" w:space="0" w:color="000000"/>
            </w:tcBorders>
          </w:tcPr>
          <w:p w14:paraId="528CAE19" w14:textId="77777777" w:rsidR="00BD7147" w:rsidRPr="00A745BB" w:rsidRDefault="00BD7147" w:rsidP="00CE57B2">
            <w:pPr>
              <w:spacing w:line="254" w:lineRule="auto"/>
              <w:ind w:left="446" w:hanging="446"/>
              <w:jc w:val="center"/>
              <w:rPr>
                <w:rFonts w:asciiTheme="minorHAnsi" w:hAnsiTheme="minorHAnsi" w:cstheme="minorHAnsi"/>
              </w:rPr>
            </w:pPr>
          </w:p>
        </w:tc>
        <w:tc>
          <w:tcPr>
            <w:tcW w:w="2034" w:type="dxa"/>
            <w:tcBorders>
              <w:top w:val="nil"/>
              <w:left w:val="single" w:sz="6" w:space="0" w:color="000000"/>
              <w:bottom w:val="single" w:sz="6" w:space="0" w:color="000000"/>
              <w:right w:val="single" w:sz="6" w:space="0" w:color="000000"/>
            </w:tcBorders>
            <w:hideMark/>
          </w:tcPr>
          <w:p w14:paraId="79FFD1C4" w14:textId="77777777" w:rsidR="00BD7147" w:rsidRPr="00A745BB" w:rsidRDefault="00BD7147" w:rsidP="00CE57B2">
            <w:pPr>
              <w:spacing w:line="254" w:lineRule="auto"/>
              <w:ind w:left="446" w:hanging="446"/>
              <w:rPr>
                <w:rFonts w:asciiTheme="minorHAnsi" w:hAnsiTheme="minorHAnsi" w:cstheme="minorHAnsi"/>
              </w:rPr>
            </w:pPr>
            <w:r w:rsidRPr="00A745BB">
              <w:rPr>
                <w:rFonts w:asciiTheme="minorHAnsi" w:hAnsiTheme="minorHAnsi" w:cstheme="minorHAnsi"/>
              </w:rPr>
              <w:t>Robert Batty</w:t>
            </w:r>
          </w:p>
        </w:tc>
        <w:tc>
          <w:tcPr>
            <w:tcW w:w="2700" w:type="dxa"/>
            <w:tcBorders>
              <w:top w:val="nil"/>
              <w:left w:val="single" w:sz="6" w:space="0" w:color="000000"/>
              <w:bottom w:val="single" w:sz="6" w:space="0" w:color="000000"/>
              <w:right w:val="single" w:sz="6" w:space="0" w:color="000000"/>
            </w:tcBorders>
            <w:hideMark/>
          </w:tcPr>
          <w:p w14:paraId="661F407D" w14:textId="12D2CD3D" w:rsidR="00BD7147" w:rsidRPr="005F14E9" w:rsidRDefault="005F14E9" w:rsidP="00CE57B2">
            <w:pPr>
              <w:ind w:left="446" w:hanging="446"/>
              <w:jc w:val="center"/>
              <w:rPr>
                <w:rFonts w:asciiTheme="minorHAnsi" w:hAnsiTheme="minorHAnsi" w:cstheme="minorHAnsi"/>
                <w:color w:val="EE0000"/>
              </w:rPr>
            </w:pPr>
            <w:r w:rsidRPr="005F14E9">
              <w:rPr>
                <w:rFonts w:asciiTheme="minorHAnsi" w:hAnsiTheme="minorHAnsi" w:cstheme="minorHAnsi"/>
              </w:rPr>
              <w:t>X</w:t>
            </w:r>
          </w:p>
        </w:tc>
        <w:tc>
          <w:tcPr>
            <w:tcW w:w="1908" w:type="dxa"/>
            <w:tcBorders>
              <w:top w:val="nil"/>
              <w:left w:val="single" w:sz="6" w:space="0" w:color="000000"/>
              <w:bottom w:val="single" w:sz="6" w:space="0" w:color="000000"/>
              <w:right w:val="single" w:sz="12" w:space="0" w:color="000000"/>
            </w:tcBorders>
            <w:hideMark/>
          </w:tcPr>
          <w:p w14:paraId="57F9F804" w14:textId="77777777" w:rsidR="00BD7147" w:rsidRPr="00A745BB" w:rsidRDefault="00BD7147" w:rsidP="00CE57B2">
            <w:pPr>
              <w:spacing w:line="254" w:lineRule="auto"/>
              <w:ind w:left="446" w:hanging="446"/>
              <w:rPr>
                <w:rFonts w:asciiTheme="minorHAnsi" w:hAnsiTheme="minorHAnsi" w:cstheme="minorHAnsi"/>
              </w:rPr>
            </w:pPr>
            <w:r w:rsidRPr="00A745BB">
              <w:rPr>
                <w:rFonts w:asciiTheme="minorHAnsi" w:hAnsiTheme="minorHAnsi" w:cstheme="minorHAnsi"/>
              </w:rPr>
              <w:t xml:space="preserve">Robert Batty </w:t>
            </w:r>
          </w:p>
        </w:tc>
      </w:tr>
      <w:tr w:rsidR="00BD7147" w:rsidRPr="00A745BB" w14:paraId="205C0309" w14:textId="77777777" w:rsidTr="00CE57B2">
        <w:tc>
          <w:tcPr>
            <w:tcW w:w="2214" w:type="dxa"/>
            <w:tcBorders>
              <w:top w:val="single" w:sz="6" w:space="0" w:color="000000"/>
              <w:left w:val="single" w:sz="12" w:space="0" w:color="000000"/>
              <w:bottom w:val="single" w:sz="6" w:space="0" w:color="000000"/>
              <w:right w:val="single" w:sz="6" w:space="0" w:color="000000"/>
            </w:tcBorders>
          </w:tcPr>
          <w:p w14:paraId="15CD2965" w14:textId="77777777" w:rsidR="00BD7147" w:rsidRPr="00A745BB" w:rsidRDefault="00BD7147" w:rsidP="00CE57B2">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6" w:space="0" w:color="000000"/>
              <w:right w:val="single" w:sz="6" w:space="0" w:color="000000"/>
            </w:tcBorders>
            <w:hideMark/>
          </w:tcPr>
          <w:p w14:paraId="7AB9C3EE" w14:textId="77777777" w:rsidR="00BD7147" w:rsidRPr="00A745BB" w:rsidRDefault="00BD7147" w:rsidP="00CE57B2">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c>
          <w:tcPr>
            <w:tcW w:w="2700" w:type="dxa"/>
            <w:tcBorders>
              <w:top w:val="single" w:sz="6" w:space="0" w:color="000000"/>
              <w:left w:val="single" w:sz="6" w:space="0" w:color="000000"/>
              <w:bottom w:val="single" w:sz="6" w:space="0" w:color="000000"/>
              <w:right w:val="single" w:sz="6" w:space="0" w:color="000000"/>
            </w:tcBorders>
            <w:hideMark/>
          </w:tcPr>
          <w:p w14:paraId="439E8329" w14:textId="77777777" w:rsidR="00BD7147" w:rsidRPr="00A745BB" w:rsidRDefault="00BD7147" w:rsidP="00CE57B2">
            <w:pPr>
              <w:ind w:left="446" w:hanging="446"/>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331AA5EB" w14:textId="77777777" w:rsidR="00BD7147" w:rsidRPr="00A745BB" w:rsidRDefault="00BD7147" w:rsidP="00CE57B2">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r>
      <w:tr w:rsidR="00BD7147" w:rsidRPr="00A745BB" w14:paraId="374288F8" w14:textId="77777777" w:rsidTr="00CE57B2">
        <w:trPr>
          <w:trHeight w:val="345"/>
        </w:trPr>
        <w:tc>
          <w:tcPr>
            <w:tcW w:w="2214" w:type="dxa"/>
            <w:tcBorders>
              <w:top w:val="single" w:sz="6" w:space="0" w:color="000000"/>
              <w:left w:val="single" w:sz="12" w:space="0" w:color="000000"/>
              <w:bottom w:val="single" w:sz="6" w:space="0" w:color="000000"/>
              <w:right w:val="single" w:sz="6" w:space="0" w:color="000000"/>
            </w:tcBorders>
          </w:tcPr>
          <w:p w14:paraId="04ED41DF" w14:textId="77777777" w:rsidR="00BD7147" w:rsidRPr="00A745BB" w:rsidRDefault="00BD7147" w:rsidP="00CE57B2">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6" w:space="0" w:color="000000"/>
              <w:right w:val="single" w:sz="6" w:space="0" w:color="000000"/>
            </w:tcBorders>
            <w:hideMark/>
          </w:tcPr>
          <w:p w14:paraId="1D04B412" w14:textId="77777777" w:rsidR="00BD7147" w:rsidRPr="00A745BB" w:rsidRDefault="00BD7147" w:rsidP="00CE57B2">
            <w:pPr>
              <w:spacing w:line="254" w:lineRule="auto"/>
              <w:ind w:left="446" w:hanging="446"/>
              <w:rPr>
                <w:rFonts w:asciiTheme="minorHAnsi" w:hAnsiTheme="minorHAnsi" w:cstheme="minorHAnsi"/>
              </w:rPr>
            </w:pPr>
            <w:r>
              <w:rPr>
                <w:rFonts w:asciiTheme="minorHAnsi" w:hAnsiTheme="minorHAnsi" w:cstheme="minorHAnsi"/>
              </w:rPr>
              <w:t>Rick McGraw</w:t>
            </w:r>
          </w:p>
        </w:tc>
        <w:tc>
          <w:tcPr>
            <w:tcW w:w="2700" w:type="dxa"/>
            <w:tcBorders>
              <w:top w:val="single" w:sz="6" w:space="0" w:color="000000"/>
              <w:left w:val="single" w:sz="6" w:space="0" w:color="000000"/>
              <w:bottom w:val="single" w:sz="6" w:space="0" w:color="000000"/>
              <w:right w:val="single" w:sz="6" w:space="0" w:color="000000"/>
            </w:tcBorders>
            <w:hideMark/>
          </w:tcPr>
          <w:p w14:paraId="587CE8E2" w14:textId="13FC9839" w:rsidR="00BD7147" w:rsidRPr="00A745BB" w:rsidRDefault="00BD7147" w:rsidP="00CE57B2">
            <w:pPr>
              <w:spacing w:line="256"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4AFF17D8" w14:textId="77777777" w:rsidR="00BD7147" w:rsidRPr="00A745BB" w:rsidRDefault="00BD7147" w:rsidP="00CE57B2">
            <w:pPr>
              <w:spacing w:line="254" w:lineRule="auto"/>
              <w:ind w:left="446" w:hanging="446"/>
              <w:rPr>
                <w:rFonts w:asciiTheme="minorHAnsi" w:hAnsiTheme="minorHAnsi" w:cstheme="minorHAnsi"/>
              </w:rPr>
            </w:pPr>
            <w:r>
              <w:rPr>
                <w:rFonts w:asciiTheme="minorHAnsi" w:hAnsiTheme="minorHAnsi" w:cstheme="minorHAnsi"/>
              </w:rPr>
              <w:t>Rick McGraw</w:t>
            </w:r>
          </w:p>
        </w:tc>
      </w:tr>
      <w:tr w:rsidR="00BD7147" w:rsidRPr="00A745BB" w14:paraId="11BE480E" w14:textId="77777777" w:rsidTr="00CE57B2">
        <w:tc>
          <w:tcPr>
            <w:tcW w:w="2214" w:type="dxa"/>
            <w:tcBorders>
              <w:top w:val="single" w:sz="6" w:space="0" w:color="000000"/>
              <w:left w:val="single" w:sz="12" w:space="0" w:color="000000"/>
              <w:bottom w:val="single" w:sz="6" w:space="0" w:color="000000"/>
              <w:right w:val="single" w:sz="6" w:space="0" w:color="000000"/>
            </w:tcBorders>
            <w:hideMark/>
          </w:tcPr>
          <w:p w14:paraId="0E8D6139" w14:textId="4E87065B" w:rsidR="00BD7147" w:rsidRPr="00BD7147" w:rsidRDefault="00BD7147" w:rsidP="00CE57B2">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2034" w:type="dxa"/>
            <w:tcBorders>
              <w:top w:val="single" w:sz="6" w:space="0" w:color="000000"/>
              <w:left w:val="single" w:sz="6" w:space="0" w:color="000000"/>
              <w:bottom w:val="single" w:sz="6" w:space="0" w:color="000000"/>
              <w:right w:val="single" w:sz="6" w:space="0" w:color="000000"/>
            </w:tcBorders>
            <w:hideMark/>
          </w:tcPr>
          <w:p w14:paraId="60D773FD" w14:textId="77777777" w:rsidR="00BD7147" w:rsidRPr="00A745BB" w:rsidRDefault="00BD7147" w:rsidP="00CE57B2">
            <w:pPr>
              <w:tabs>
                <w:tab w:val="right" w:pos="1998"/>
              </w:tabs>
              <w:spacing w:line="254" w:lineRule="auto"/>
              <w:ind w:left="446" w:hanging="446"/>
              <w:rPr>
                <w:rFonts w:asciiTheme="minorHAnsi" w:hAnsiTheme="minorHAnsi" w:cstheme="minorHAnsi"/>
              </w:rPr>
            </w:pPr>
            <w:r w:rsidRPr="00A745BB">
              <w:rPr>
                <w:rFonts w:asciiTheme="minorHAnsi" w:hAnsiTheme="minorHAnsi" w:cstheme="minorHAnsi"/>
              </w:rPr>
              <w:t>Janel Gifford</w:t>
            </w:r>
          </w:p>
        </w:tc>
        <w:tc>
          <w:tcPr>
            <w:tcW w:w="2700" w:type="dxa"/>
            <w:tcBorders>
              <w:top w:val="single" w:sz="6" w:space="0" w:color="000000"/>
              <w:left w:val="single" w:sz="6" w:space="0" w:color="000000"/>
              <w:bottom w:val="single" w:sz="6" w:space="0" w:color="000000"/>
              <w:right w:val="single" w:sz="6" w:space="0" w:color="000000"/>
            </w:tcBorders>
          </w:tcPr>
          <w:p w14:paraId="44899829" w14:textId="77777777" w:rsidR="00BD7147" w:rsidRPr="00A745BB" w:rsidRDefault="00BD7147" w:rsidP="00CE57B2">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6D9F4245" w14:textId="77777777" w:rsidR="00BD7147" w:rsidRPr="00A745BB" w:rsidRDefault="00BD7147" w:rsidP="00CE57B2">
            <w:pPr>
              <w:spacing w:line="254" w:lineRule="auto"/>
              <w:ind w:left="446" w:hanging="446"/>
              <w:rPr>
                <w:rFonts w:asciiTheme="minorHAnsi" w:hAnsiTheme="minorHAnsi" w:cstheme="minorHAnsi"/>
              </w:rPr>
            </w:pPr>
            <w:r w:rsidRPr="00A745BB">
              <w:rPr>
                <w:rFonts w:asciiTheme="minorHAnsi" w:hAnsiTheme="minorHAnsi" w:cstheme="minorHAnsi"/>
              </w:rPr>
              <w:t>Janel Gifford</w:t>
            </w:r>
          </w:p>
        </w:tc>
      </w:tr>
      <w:tr w:rsidR="00BD7147" w:rsidRPr="00A745BB" w14:paraId="06FFB865" w14:textId="77777777" w:rsidTr="00CE57B2">
        <w:tc>
          <w:tcPr>
            <w:tcW w:w="2214" w:type="dxa"/>
            <w:tcBorders>
              <w:top w:val="single" w:sz="6" w:space="0" w:color="000000"/>
              <w:left w:val="single" w:sz="12" w:space="0" w:color="000000"/>
              <w:bottom w:val="single" w:sz="12" w:space="0" w:color="000000"/>
              <w:right w:val="single" w:sz="6" w:space="0" w:color="000000"/>
            </w:tcBorders>
          </w:tcPr>
          <w:p w14:paraId="4BDF05A5" w14:textId="77777777" w:rsidR="00BD7147" w:rsidRPr="00A745BB" w:rsidRDefault="00BD7147" w:rsidP="00CE57B2">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12" w:space="0" w:color="000000"/>
              <w:right w:val="single" w:sz="6" w:space="0" w:color="000000"/>
            </w:tcBorders>
            <w:hideMark/>
          </w:tcPr>
          <w:p w14:paraId="45E86C7F" w14:textId="77777777" w:rsidR="00BD7147" w:rsidRPr="00A745BB" w:rsidRDefault="00BD7147" w:rsidP="00CE57B2">
            <w:pPr>
              <w:spacing w:line="254" w:lineRule="auto"/>
              <w:ind w:left="446" w:hanging="446"/>
              <w:rPr>
                <w:rFonts w:asciiTheme="minorHAnsi" w:hAnsiTheme="minorHAnsi" w:cstheme="minorHAnsi"/>
              </w:rPr>
            </w:pPr>
            <w:r w:rsidRPr="00A745BB">
              <w:rPr>
                <w:rFonts w:asciiTheme="minorHAnsi" w:hAnsiTheme="minorHAnsi" w:cstheme="minorHAnsi"/>
              </w:rPr>
              <w:t>Kathy Lebeuf</w:t>
            </w:r>
          </w:p>
        </w:tc>
        <w:tc>
          <w:tcPr>
            <w:tcW w:w="2700" w:type="dxa"/>
            <w:tcBorders>
              <w:top w:val="single" w:sz="6" w:space="0" w:color="000000"/>
              <w:left w:val="single" w:sz="6" w:space="0" w:color="000000"/>
              <w:bottom w:val="single" w:sz="12" w:space="0" w:color="000000"/>
              <w:right w:val="single" w:sz="6" w:space="0" w:color="000000"/>
            </w:tcBorders>
            <w:hideMark/>
          </w:tcPr>
          <w:p w14:paraId="00973103" w14:textId="77777777" w:rsidR="00BD7147" w:rsidRPr="00A745BB" w:rsidRDefault="00BD7147" w:rsidP="00CE57B2">
            <w:pPr>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12" w:space="0" w:color="000000"/>
              <w:right w:val="single" w:sz="12" w:space="0" w:color="000000"/>
            </w:tcBorders>
            <w:hideMark/>
          </w:tcPr>
          <w:p w14:paraId="433FF0A5" w14:textId="77777777" w:rsidR="00BD7147" w:rsidRPr="00A745BB" w:rsidRDefault="00BD7147" w:rsidP="00CE57B2">
            <w:pPr>
              <w:spacing w:line="254" w:lineRule="auto"/>
              <w:ind w:left="446" w:hanging="446"/>
              <w:rPr>
                <w:rFonts w:asciiTheme="minorHAnsi" w:hAnsiTheme="minorHAnsi" w:cstheme="minorHAnsi"/>
              </w:rPr>
            </w:pPr>
            <w:r w:rsidRPr="00A745BB">
              <w:rPr>
                <w:rFonts w:asciiTheme="minorHAnsi" w:hAnsiTheme="minorHAnsi" w:cstheme="minorHAnsi"/>
              </w:rPr>
              <w:t>Kathy Lebeuf</w:t>
            </w:r>
          </w:p>
        </w:tc>
      </w:tr>
    </w:tbl>
    <w:p w14:paraId="1B51C074" w14:textId="77777777" w:rsidR="00BD7147" w:rsidRDefault="00BD7147" w:rsidP="00BD7147">
      <w:pPr>
        <w:tabs>
          <w:tab w:val="num" w:pos="450"/>
          <w:tab w:val="left" w:pos="810"/>
          <w:tab w:val="left" w:pos="1170"/>
        </w:tabs>
        <w:ind w:left="450" w:hanging="450"/>
        <w:rPr>
          <w:rFonts w:asciiTheme="minorHAnsi" w:hAnsiTheme="minorHAnsi" w:cstheme="minorHAnsi"/>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28"/>
        <w:gridCol w:w="1782"/>
        <w:gridCol w:w="1782"/>
        <w:gridCol w:w="1656"/>
        <w:gridCol w:w="1908"/>
      </w:tblGrid>
      <w:tr w:rsidR="00BD7147" w:rsidRPr="00A745BB" w14:paraId="04E536C3" w14:textId="77777777" w:rsidTr="00CE57B2">
        <w:tc>
          <w:tcPr>
            <w:tcW w:w="1728" w:type="dxa"/>
            <w:tcBorders>
              <w:top w:val="single" w:sz="6" w:space="0" w:color="000000"/>
              <w:left w:val="single" w:sz="6" w:space="0" w:color="000000"/>
              <w:bottom w:val="single" w:sz="6" w:space="0" w:color="000000"/>
              <w:right w:val="single" w:sz="6" w:space="0" w:color="000000"/>
            </w:tcBorders>
          </w:tcPr>
          <w:p w14:paraId="70776277" w14:textId="77777777" w:rsidR="00BD7147" w:rsidRPr="00A745BB" w:rsidRDefault="00BD7147" w:rsidP="00CE57B2">
            <w:pPr>
              <w:spacing w:line="254" w:lineRule="auto"/>
              <w:ind w:left="446" w:hanging="446"/>
              <w:rPr>
                <w:rFonts w:asciiTheme="minorHAnsi" w:hAnsiTheme="minorHAnsi" w:cstheme="minorHAnsi"/>
              </w:rPr>
            </w:pPr>
          </w:p>
        </w:tc>
        <w:tc>
          <w:tcPr>
            <w:tcW w:w="1782" w:type="dxa"/>
            <w:tcBorders>
              <w:top w:val="single" w:sz="6" w:space="0" w:color="000000"/>
              <w:left w:val="single" w:sz="6" w:space="0" w:color="000000"/>
              <w:bottom w:val="single" w:sz="6" w:space="0" w:color="000000"/>
              <w:right w:val="single" w:sz="6" w:space="0" w:color="000000"/>
            </w:tcBorders>
            <w:hideMark/>
          </w:tcPr>
          <w:p w14:paraId="2F095163" w14:textId="77777777" w:rsidR="00BD7147" w:rsidRPr="00A745BB" w:rsidRDefault="00BD7147" w:rsidP="00CE57B2">
            <w:pPr>
              <w:spacing w:line="254" w:lineRule="auto"/>
              <w:ind w:left="446" w:hanging="446"/>
              <w:rPr>
                <w:rFonts w:asciiTheme="minorHAnsi" w:hAnsiTheme="minorHAnsi" w:cstheme="minorHAnsi"/>
              </w:rPr>
            </w:pPr>
            <w:r w:rsidRPr="00A745BB">
              <w:rPr>
                <w:rFonts w:asciiTheme="minorHAnsi" w:hAnsiTheme="minorHAnsi" w:cstheme="minorHAnsi"/>
              </w:rPr>
              <w:t xml:space="preserve">       FOR</w:t>
            </w:r>
          </w:p>
        </w:tc>
        <w:tc>
          <w:tcPr>
            <w:tcW w:w="1782" w:type="dxa"/>
            <w:tcBorders>
              <w:top w:val="single" w:sz="6" w:space="0" w:color="000000"/>
              <w:left w:val="single" w:sz="6" w:space="0" w:color="000000"/>
              <w:bottom w:val="single" w:sz="6" w:space="0" w:color="000000"/>
              <w:right w:val="single" w:sz="6" w:space="0" w:color="000000"/>
            </w:tcBorders>
            <w:hideMark/>
          </w:tcPr>
          <w:p w14:paraId="13841B02" w14:textId="77777777" w:rsidR="00BD7147" w:rsidRPr="00A745BB" w:rsidRDefault="00BD7147" w:rsidP="00CE57B2">
            <w:pPr>
              <w:spacing w:line="254" w:lineRule="auto"/>
              <w:ind w:left="446" w:hanging="446"/>
              <w:rPr>
                <w:rFonts w:asciiTheme="minorHAnsi" w:hAnsiTheme="minorHAnsi" w:cstheme="minorHAnsi"/>
              </w:rPr>
            </w:pPr>
            <w:r w:rsidRPr="00A745BB">
              <w:rPr>
                <w:rFonts w:asciiTheme="minorHAnsi" w:hAnsiTheme="minorHAnsi" w:cstheme="minorHAnsi"/>
              </w:rPr>
              <w:t xml:space="preserve">    AGAINST</w:t>
            </w:r>
          </w:p>
        </w:tc>
        <w:tc>
          <w:tcPr>
            <w:tcW w:w="1656" w:type="dxa"/>
            <w:tcBorders>
              <w:top w:val="single" w:sz="6" w:space="0" w:color="000000"/>
              <w:left w:val="single" w:sz="6" w:space="0" w:color="000000"/>
              <w:bottom w:val="single" w:sz="6" w:space="0" w:color="000000"/>
              <w:right w:val="single" w:sz="6" w:space="0" w:color="000000"/>
            </w:tcBorders>
            <w:hideMark/>
          </w:tcPr>
          <w:p w14:paraId="4E0CDF9C" w14:textId="77777777" w:rsidR="00BD7147" w:rsidRPr="00A745BB" w:rsidRDefault="00BD7147" w:rsidP="00CE57B2">
            <w:pPr>
              <w:spacing w:line="254" w:lineRule="auto"/>
              <w:ind w:left="446" w:hanging="446"/>
              <w:jc w:val="center"/>
              <w:rPr>
                <w:rFonts w:asciiTheme="minorHAnsi" w:hAnsiTheme="minorHAnsi" w:cstheme="minorHAnsi"/>
              </w:rPr>
            </w:pPr>
            <w:r w:rsidRPr="00A745BB">
              <w:rPr>
                <w:rFonts w:asciiTheme="minorHAnsi" w:hAnsiTheme="minorHAnsi" w:cstheme="minorHAnsi"/>
              </w:rPr>
              <w:t>ABSTAINED</w:t>
            </w:r>
          </w:p>
        </w:tc>
        <w:tc>
          <w:tcPr>
            <w:tcW w:w="1908" w:type="dxa"/>
            <w:tcBorders>
              <w:top w:val="single" w:sz="6" w:space="0" w:color="000000"/>
              <w:left w:val="single" w:sz="6" w:space="0" w:color="000000"/>
              <w:bottom w:val="single" w:sz="6" w:space="0" w:color="000000"/>
              <w:right w:val="single" w:sz="6" w:space="0" w:color="000000"/>
            </w:tcBorders>
            <w:hideMark/>
          </w:tcPr>
          <w:p w14:paraId="5EEB533D" w14:textId="77777777" w:rsidR="00BD7147" w:rsidRPr="00A745BB" w:rsidRDefault="00BD7147" w:rsidP="00CE57B2">
            <w:pPr>
              <w:spacing w:line="254" w:lineRule="auto"/>
              <w:ind w:left="446" w:hanging="446"/>
              <w:rPr>
                <w:rFonts w:asciiTheme="minorHAnsi" w:hAnsiTheme="minorHAnsi" w:cstheme="minorHAnsi"/>
              </w:rPr>
            </w:pPr>
            <w:r w:rsidRPr="00A745BB">
              <w:rPr>
                <w:rFonts w:asciiTheme="minorHAnsi" w:hAnsiTheme="minorHAnsi" w:cstheme="minorHAnsi"/>
              </w:rPr>
              <w:t xml:space="preserve"> COMMENTS</w:t>
            </w:r>
          </w:p>
        </w:tc>
      </w:tr>
      <w:tr w:rsidR="00BD7147" w:rsidRPr="00A745BB" w14:paraId="7F799837" w14:textId="77777777" w:rsidTr="00CE57B2">
        <w:tc>
          <w:tcPr>
            <w:tcW w:w="1728" w:type="dxa"/>
            <w:tcBorders>
              <w:top w:val="single" w:sz="6" w:space="0" w:color="000000"/>
              <w:left w:val="single" w:sz="6" w:space="0" w:color="000000"/>
              <w:bottom w:val="single" w:sz="6" w:space="0" w:color="000000"/>
              <w:right w:val="single" w:sz="6" w:space="0" w:color="000000"/>
            </w:tcBorders>
            <w:hideMark/>
          </w:tcPr>
          <w:p w14:paraId="68728405" w14:textId="77777777" w:rsidR="00BD7147" w:rsidRPr="00A745BB" w:rsidRDefault="00BD7147" w:rsidP="00CE57B2">
            <w:pPr>
              <w:spacing w:line="254" w:lineRule="auto"/>
              <w:ind w:left="446" w:hanging="446"/>
              <w:rPr>
                <w:rFonts w:asciiTheme="minorHAnsi" w:hAnsiTheme="minorHAnsi" w:cstheme="minorHAnsi"/>
              </w:rPr>
            </w:pPr>
            <w:r w:rsidRPr="00A745BB">
              <w:rPr>
                <w:rFonts w:asciiTheme="minorHAnsi" w:hAnsiTheme="minorHAnsi" w:cstheme="minorHAnsi"/>
              </w:rPr>
              <w:lastRenderedPageBreak/>
              <w:t>Paul Erskine</w:t>
            </w:r>
          </w:p>
        </w:tc>
        <w:tc>
          <w:tcPr>
            <w:tcW w:w="1782" w:type="dxa"/>
            <w:tcBorders>
              <w:top w:val="single" w:sz="6" w:space="0" w:color="000000"/>
              <w:left w:val="single" w:sz="6" w:space="0" w:color="000000"/>
              <w:bottom w:val="single" w:sz="6" w:space="0" w:color="000000"/>
              <w:right w:val="single" w:sz="6" w:space="0" w:color="000000"/>
            </w:tcBorders>
            <w:hideMark/>
          </w:tcPr>
          <w:p w14:paraId="0C3FA1F7" w14:textId="77777777" w:rsidR="00BD7147" w:rsidRPr="00A745BB" w:rsidRDefault="00BD7147" w:rsidP="00CE57B2">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003534A9" w14:textId="77777777" w:rsidR="00BD7147" w:rsidRPr="00A745BB" w:rsidRDefault="00BD7147" w:rsidP="00CE57B2">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1431E627" w14:textId="77777777" w:rsidR="00BD7147" w:rsidRPr="00A745BB" w:rsidRDefault="00BD7147" w:rsidP="00CE57B2">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595726D5" w14:textId="77777777" w:rsidR="00BD7147" w:rsidRPr="00A745BB" w:rsidRDefault="00BD7147" w:rsidP="00CE57B2">
            <w:pPr>
              <w:spacing w:line="254" w:lineRule="auto"/>
              <w:ind w:left="446" w:hanging="446"/>
              <w:jc w:val="center"/>
              <w:rPr>
                <w:rFonts w:asciiTheme="minorHAnsi" w:hAnsiTheme="minorHAnsi" w:cstheme="minorHAnsi"/>
              </w:rPr>
            </w:pPr>
          </w:p>
        </w:tc>
      </w:tr>
      <w:tr w:rsidR="00BD7147" w:rsidRPr="00A745BB" w14:paraId="7CB892B0" w14:textId="77777777" w:rsidTr="00CE57B2">
        <w:tc>
          <w:tcPr>
            <w:tcW w:w="1728" w:type="dxa"/>
            <w:tcBorders>
              <w:top w:val="single" w:sz="6" w:space="0" w:color="000000"/>
              <w:left w:val="single" w:sz="6" w:space="0" w:color="000000"/>
              <w:bottom w:val="single" w:sz="6" w:space="0" w:color="000000"/>
              <w:right w:val="single" w:sz="6" w:space="0" w:color="000000"/>
            </w:tcBorders>
            <w:hideMark/>
          </w:tcPr>
          <w:p w14:paraId="76D17C66" w14:textId="77777777" w:rsidR="00BD7147" w:rsidRPr="00A745BB" w:rsidRDefault="00BD7147" w:rsidP="00CE57B2">
            <w:pPr>
              <w:spacing w:line="254" w:lineRule="auto"/>
              <w:ind w:left="446" w:hanging="446"/>
              <w:rPr>
                <w:rFonts w:asciiTheme="minorHAnsi" w:hAnsiTheme="minorHAnsi" w:cstheme="minorHAnsi"/>
              </w:rPr>
            </w:pPr>
            <w:r>
              <w:rPr>
                <w:rFonts w:asciiTheme="minorHAnsi" w:hAnsiTheme="minorHAnsi" w:cstheme="minorHAnsi"/>
              </w:rPr>
              <w:t>Robert Batty</w:t>
            </w:r>
          </w:p>
        </w:tc>
        <w:tc>
          <w:tcPr>
            <w:tcW w:w="1782" w:type="dxa"/>
            <w:tcBorders>
              <w:top w:val="single" w:sz="6" w:space="0" w:color="000000"/>
              <w:left w:val="single" w:sz="6" w:space="0" w:color="000000"/>
              <w:bottom w:val="single" w:sz="6" w:space="0" w:color="000000"/>
              <w:right w:val="single" w:sz="6" w:space="0" w:color="000000"/>
            </w:tcBorders>
            <w:hideMark/>
          </w:tcPr>
          <w:p w14:paraId="5D9E5029" w14:textId="77777777" w:rsidR="00BD7147" w:rsidRPr="00A745BB" w:rsidRDefault="00BD7147" w:rsidP="00CE57B2">
            <w:pPr>
              <w:spacing w:line="254" w:lineRule="auto"/>
              <w:ind w:left="446" w:hanging="446"/>
              <w:jc w:val="center"/>
              <w:rPr>
                <w:rFonts w:asciiTheme="minorHAnsi" w:hAnsiTheme="minorHAnsi" w:cstheme="minorHAnsi"/>
              </w:rPr>
            </w:pPr>
            <w:r w:rsidRPr="00A745BB">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1D761F85" w14:textId="77777777" w:rsidR="00BD7147" w:rsidRPr="00A745BB" w:rsidRDefault="00BD7147" w:rsidP="00CE57B2">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57A3F700" w14:textId="77777777" w:rsidR="00BD7147" w:rsidRPr="00A745BB" w:rsidRDefault="00BD7147" w:rsidP="00CE57B2">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484791FE" w14:textId="77777777" w:rsidR="00BD7147" w:rsidRPr="00A745BB" w:rsidRDefault="00BD7147" w:rsidP="00CE57B2">
            <w:pPr>
              <w:spacing w:line="254" w:lineRule="auto"/>
              <w:ind w:left="446" w:hanging="446"/>
              <w:jc w:val="center"/>
              <w:rPr>
                <w:rFonts w:asciiTheme="minorHAnsi" w:hAnsiTheme="minorHAnsi" w:cstheme="minorHAnsi"/>
              </w:rPr>
            </w:pPr>
          </w:p>
        </w:tc>
      </w:tr>
      <w:tr w:rsidR="00BD7147" w:rsidRPr="00A745BB" w14:paraId="7817BC1D" w14:textId="77777777" w:rsidTr="00CE57B2">
        <w:tc>
          <w:tcPr>
            <w:tcW w:w="1728" w:type="dxa"/>
            <w:tcBorders>
              <w:top w:val="single" w:sz="6" w:space="0" w:color="000000"/>
              <w:left w:val="single" w:sz="6" w:space="0" w:color="000000"/>
              <w:bottom w:val="single" w:sz="6" w:space="0" w:color="000000"/>
              <w:right w:val="single" w:sz="6" w:space="0" w:color="000000"/>
            </w:tcBorders>
            <w:hideMark/>
          </w:tcPr>
          <w:p w14:paraId="4FE06CD6" w14:textId="77777777" w:rsidR="00BD7147" w:rsidRPr="00A745BB" w:rsidRDefault="00BD7147" w:rsidP="00CE57B2">
            <w:pPr>
              <w:spacing w:line="254" w:lineRule="auto"/>
              <w:ind w:left="446" w:hanging="446"/>
              <w:rPr>
                <w:rFonts w:asciiTheme="minorHAnsi" w:hAnsiTheme="minorHAnsi" w:cstheme="minorHAnsi"/>
              </w:rPr>
            </w:pPr>
            <w:r w:rsidRPr="00A745BB">
              <w:rPr>
                <w:rFonts w:asciiTheme="minorHAnsi" w:hAnsiTheme="minorHAnsi" w:cstheme="minorHAnsi"/>
              </w:rPr>
              <w:t>Janel Gifford</w:t>
            </w:r>
          </w:p>
        </w:tc>
        <w:tc>
          <w:tcPr>
            <w:tcW w:w="1782" w:type="dxa"/>
            <w:tcBorders>
              <w:top w:val="single" w:sz="6" w:space="0" w:color="000000"/>
              <w:left w:val="single" w:sz="6" w:space="0" w:color="000000"/>
              <w:bottom w:val="single" w:sz="6" w:space="0" w:color="000000"/>
              <w:right w:val="single" w:sz="6" w:space="0" w:color="000000"/>
            </w:tcBorders>
            <w:hideMark/>
          </w:tcPr>
          <w:p w14:paraId="6FBC342B" w14:textId="77777777" w:rsidR="00BD7147" w:rsidRPr="00A745BB" w:rsidRDefault="00BD7147" w:rsidP="00CE57B2">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222A3B13" w14:textId="77777777" w:rsidR="00BD7147" w:rsidRPr="00A745BB" w:rsidRDefault="00BD7147" w:rsidP="00CE57B2">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49291FA5" w14:textId="77777777" w:rsidR="00BD7147" w:rsidRPr="00A745BB" w:rsidRDefault="00BD7147" w:rsidP="00CE57B2">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49AFCB51" w14:textId="77777777" w:rsidR="00BD7147" w:rsidRPr="00A745BB" w:rsidRDefault="00BD7147" w:rsidP="00CE57B2">
            <w:pPr>
              <w:keepNext/>
              <w:overflowPunct w:val="0"/>
              <w:autoSpaceDE w:val="0"/>
              <w:autoSpaceDN w:val="0"/>
              <w:adjustRightInd w:val="0"/>
              <w:spacing w:line="254" w:lineRule="auto"/>
              <w:ind w:left="446" w:hanging="446"/>
              <w:jc w:val="center"/>
              <w:outlineLvl w:val="6"/>
              <w:rPr>
                <w:rFonts w:asciiTheme="minorHAnsi" w:hAnsiTheme="minorHAnsi" w:cstheme="minorHAnsi"/>
              </w:rPr>
            </w:pPr>
          </w:p>
        </w:tc>
      </w:tr>
      <w:tr w:rsidR="00BD7147" w:rsidRPr="00A745BB" w14:paraId="38462A94" w14:textId="77777777" w:rsidTr="00CE57B2">
        <w:tc>
          <w:tcPr>
            <w:tcW w:w="1728" w:type="dxa"/>
            <w:tcBorders>
              <w:top w:val="single" w:sz="6" w:space="0" w:color="000000"/>
              <w:left w:val="single" w:sz="6" w:space="0" w:color="000000"/>
              <w:bottom w:val="single" w:sz="6" w:space="0" w:color="000000"/>
              <w:right w:val="single" w:sz="6" w:space="0" w:color="000000"/>
            </w:tcBorders>
            <w:hideMark/>
          </w:tcPr>
          <w:p w14:paraId="41988EA2" w14:textId="77777777" w:rsidR="00BD7147" w:rsidRPr="00A745BB" w:rsidRDefault="00BD7147" w:rsidP="00CE57B2">
            <w:pPr>
              <w:spacing w:line="254" w:lineRule="auto"/>
              <w:ind w:left="446" w:hanging="446"/>
              <w:rPr>
                <w:rFonts w:asciiTheme="minorHAnsi" w:hAnsiTheme="minorHAnsi" w:cstheme="minorHAnsi"/>
              </w:rPr>
            </w:pPr>
            <w:r>
              <w:rPr>
                <w:rFonts w:asciiTheme="minorHAnsi" w:hAnsiTheme="minorHAnsi" w:cstheme="minorHAnsi"/>
              </w:rPr>
              <w:t>Kathy Lebeuf</w:t>
            </w:r>
          </w:p>
        </w:tc>
        <w:tc>
          <w:tcPr>
            <w:tcW w:w="1782" w:type="dxa"/>
            <w:tcBorders>
              <w:top w:val="single" w:sz="6" w:space="0" w:color="000000"/>
              <w:left w:val="single" w:sz="6" w:space="0" w:color="000000"/>
              <w:bottom w:val="single" w:sz="6" w:space="0" w:color="000000"/>
              <w:right w:val="single" w:sz="6" w:space="0" w:color="000000"/>
            </w:tcBorders>
            <w:hideMark/>
          </w:tcPr>
          <w:p w14:paraId="14A4BE7C" w14:textId="77777777" w:rsidR="00BD7147" w:rsidRPr="00A745BB" w:rsidRDefault="00BD7147" w:rsidP="00CE57B2">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0F2C6887" w14:textId="77777777" w:rsidR="00BD7147" w:rsidRPr="00A745BB" w:rsidRDefault="00BD7147" w:rsidP="00CE57B2">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35B2AF7A" w14:textId="77777777" w:rsidR="00BD7147" w:rsidRPr="00A745BB" w:rsidRDefault="00BD7147" w:rsidP="00CE57B2">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2302AA26" w14:textId="77777777" w:rsidR="00BD7147" w:rsidRPr="00A745BB" w:rsidRDefault="00BD7147" w:rsidP="00CE57B2">
            <w:pPr>
              <w:spacing w:line="254" w:lineRule="auto"/>
              <w:ind w:left="446" w:hanging="446"/>
              <w:jc w:val="center"/>
              <w:rPr>
                <w:rFonts w:asciiTheme="minorHAnsi" w:hAnsiTheme="minorHAnsi" w:cstheme="minorHAnsi"/>
              </w:rPr>
            </w:pPr>
          </w:p>
        </w:tc>
      </w:tr>
      <w:tr w:rsidR="00BD7147" w:rsidRPr="00A745BB" w14:paraId="0C231F2B" w14:textId="77777777" w:rsidTr="00CE57B2">
        <w:trPr>
          <w:trHeight w:val="120"/>
        </w:trPr>
        <w:tc>
          <w:tcPr>
            <w:tcW w:w="1728" w:type="dxa"/>
            <w:tcBorders>
              <w:top w:val="single" w:sz="6" w:space="0" w:color="000000"/>
              <w:left w:val="single" w:sz="6" w:space="0" w:color="000000"/>
              <w:bottom w:val="single" w:sz="6" w:space="0" w:color="000000"/>
              <w:right w:val="single" w:sz="6" w:space="0" w:color="000000"/>
            </w:tcBorders>
            <w:hideMark/>
          </w:tcPr>
          <w:p w14:paraId="76DC4122" w14:textId="77777777" w:rsidR="00BD7147" w:rsidRPr="00A745BB" w:rsidRDefault="00BD7147" w:rsidP="00CE57B2">
            <w:pPr>
              <w:spacing w:line="254" w:lineRule="auto"/>
              <w:ind w:left="446" w:hanging="446"/>
              <w:rPr>
                <w:rFonts w:asciiTheme="minorHAnsi" w:hAnsiTheme="minorHAnsi" w:cstheme="minorHAnsi"/>
              </w:rPr>
            </w:pPr>
            <w:r>
              <w:rPr>
                <w:rFonts w:asciiTheme="minorHAnsi" w:hAnsiTheme="minorHAnsi" w:cstheme="minorHAnsi"/>
              </w:rPr>
              <w:t>Rick McGraw</w:t>
            </w:r>
          </w:p>
        </w:tc>
        <w:tc>
          <w:tcPr>
            <w:tcW w:w="1782" w:type="dxa"/>
            <w:tcBorders>
              <w:top w:val="single" w:sz="6" w:space="0" w:color="000000"/>
              <w:left w:val="single" w:sz="6" w:space="0" w:color="000000"/>
              <w:bottom w:val="single" w:sz="6" w:space="0" w:color="000000"/>
              <w:right w:val="single" w:sz="6" w:space="0" w:color="000000"/>
            </w:tcBorders>
            <w:hideMark/>
          </w:tcPr>
          <w:p w14:paraId="7ABBBF97" w14:textId="77777777" w:rsidR="00BD7147" w:rsidRPr="00A745BB" w:rsidRDefault="00BD7147" w:rsidP="00CE57B2">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0FB20902" w14:textId="77777777" w:rsidR="00BD7147" w:rsidRPr="00A745BB" w:rsidRDefault="00BD7147" w:rsidP="00CE57B2">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3C103CA9" w14:textId="77777777" w:rsidR="00BD7147" w:rsidRPr="00A745BB" w:rsidRDefault="00BD7147" w:rsidP="00CE57B2">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55F3FC4E" w14:textId="77777777" w:rsidR="00BD7147" w:rsidRPr="00A745BB" w:rsidRDefault="00BD7147" w:rsidP="00CE57B2">
            <w:pPr>
              <w:spacing w:line="254" w:lineRule="auto"/>
              <w:ind w:left="446" w:hanging="446"/>
              <w:jc w:val="center"/>
              <w:rPr>
                <w:rFonts w:asciiTheme="minorHAnsi" w:hAnsiTheme="minorHAnsi" w:cstheme="minorHAnsi"/>
              </w:rPr>
            </w:pPr>
          </w:p>
        </w:tc>
      </w:tr>
    </w:tbl>
    <w:p w14:paraId="3A6F7E80" w14:textId="77777777" w:rsidR="00BD7147" w:rsidRPr="00A745BB" w:rsidRDefault="00BD7147" w:rsidP="00BD7147">
      <w:pPr>
        <w:ind w:left="446" w:hanging="446"/>
        <w:rPr>
          <w:rFonts w:asciiTheme="minorHAnsi" w:hAnsiTheme="minorHAnsi" w:cstheme="minorHAnsi"/>
        </w:rPr>
      </w:pPr>
    </w:p>
    <w:p w14:paraId="6254D215" w14:textId="77777777" w:rsidR="00BD7147" w:rsidRPr="00A745BB" w:rsidRDefault="00BD7147" w:rsidP="00BD7147">
      <w:pPr>
        <w:ind w:left="446" w:hanging="446"/>
        <w:rPr>
          <w:rFonts w:asciiTheme="minorHAnsi" w:hAnsiTheme="minorHAnsi" w:cstheme="minorHAnsi"/>
        </w:rPr>
      </w:pPr>
      <w:r w:rsidRPr="00A745BB">
        <w:rPr>
          <w:rFonts w:asciiTheme="minorHAnsi" w:hAnsiTheme="minorHAnsi" w:cstheme="minorHAnsi"/>
        </w:rPr>
        <w:tab/>
        <w:t xml:space="preserve">              RESULTS</w:t>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2160"/>
      </w:tblGrid>
      <w:tr w:rsidR="00BD7147" w:rsidRPr="00A745BB" w14:paraId="4DA5E583" w14:textId="77777777" w:rsidTr="00CE57B2">
        <w:tc>
          <w:tcPr>
            <w:tcW w:w="2160" w:type="dxa"/>
            <w:tcBorders>
              <w:top w:val="single" w:sz="6" w:space="0" w:color="000000"/>
              <w:left w:val="single" w:sz="6" w:space="0" w:color="000000"/>
              <w:bottom w:val="single" w:sz="6" w:space="0" w:color="000000"/>
              <w:right w:val="single" w:sz="6" w:space="0" w:color="000000"/>
            </w:tcBorders>
            <w:hideMark/>
          </w:tcPr>
          <w:p w14:paraId="6B0C6ACF" w14:textId="77777777" w:rsidR="00BD7147" w:rsidRPr="00A745BB" w:rsidRDefault="00BD7147" w:rsidP="00CE57B2">
            <w:pPr>
              <w:spacing w:line="254" w:lineRule="auto"/>
              <w:ind w:left="446" w:hanging="446"/>
              <w:rPr>
                <w:rFonts w:asciiTheme="minorHAnsi" w:hAnsiTheme="minorHAnsi" w:cstheme="minorHAnsi"/>
              </w:rPr>
            </w:pPr>
            <w:r w:rsidRPr="00A745BB">
              <w:rPr>
                <w:rFonts w:asciiTheme="minorHAnsi" w:hAnsiTheme="minorHAnsi" w:cstheme="minorHAnsi"/>
              </w:rPr>
              <w:t>PASSED   X</w:t>
            </w:r>
          </w:p>
        </w:tc>
        <w:tc>
          <w:tcPr>
            <w:tcW w:w="2160" w:type="dxa"/>
            <w:tcBorders>
              <w:top w:val="single" w:sz="6" w:space="0" w:color="000000"/>
              <w:left w:val="single" w:sz="6" w:space="0" w:color="000000"/>
              <w:bottom w:val="single" w:sz="6" w:space="0" w:color="000000"/>
              <w:right w:val="single" w:sz="6" w:space="0" w:color="000000"/>
            </w:tcBorders>
            <w:hideMark/>
          </w:tcPr>
          <w:p w14:paraId="566A78B7" w14:textId="77777777" w:rsidR="00BD7147" w:rsidRPr="00A745BB" w:rsidRDefault="00BD7147" w:rsidP="00CE57B2">
            <w:pPr>
              <w:spacing w:line="254" w:lineRule="auto"/>
              <w:ind w:left="446" w:hanging="446"/>
              <w:rPr>
                <w:rFonts w:asciiTheme="minorHAnsi" w:hAnsiTheme="minorHAnsi" w:cstheme="minorHAnsi"/>
              </w:rPr>
            </w:pPr>
            <w:r w:rsidRPr="00A745BB">
              <w:rPr>
                <w:rFonts w:asciiTheme="minorHAnsi" w:hAnsiTheme="minorHAnsi" w:cstheme="minorHAnsi"/>
              </w:rPr>
              <w:t xml:space="preserve">     FAILED</w:t>
            </w:r>
          </w:p>
        </w:tc>
      </w:tr>
    </w:tbl>
    <w:p w14:paraId="20252E19" w14:textId="77777777" w:rsidR="00BD7147" w:rsidRDefault="00BD7147" w:rsidP="00A003C9">
      <w:pPr>
        <w:ind w:left="446" w:hanging="446"/>
        <w:rPr>
          <w:rFonts w:asciiTheme="minorHAnsi" w:hAnsiTheme="minorHAnsi" w:cstheme="minorHAnsi"/>
          <w:b/>
        </w:rPr>
      </w:pPr>
    </w:p>
    <w:p w14:paraId="49421E94" w14:textId="77777777" w:rsidR="00A003C9" w:rsidRDefault="00A003C9" w:rsidP="00A003C9">
      <w:pPr>
        <w:ind w:left="446" w:hanging="446"/>
        <w:rPr>
          <w:rFonts w:asciiTheme="minorHAnsi" w:hAnsiTheme="minorHAnsi" w:cstheme="minorHAnsi"/>
          <w:b/>
        </w:rPr>
      </w:pPr>
    </w:p>
    <w:p w14:paraId="13189415" w14:textId="1CB4C3E3" w:rsidR="00503205" w:rsidRPr="00A745BB" w:rsidRDefault="00503205" w:rsidP="00503205">
      <w:pPr>
        <w:ind w:left="446" w:hanging="446"/>
        <w:rPr>
          <w:rFonts w:asciiTheme="minorHAnsi" w:hAnsiTheme="minorHAnsi" w:cstheme="minorHAnsi"/>
        </w:rPr>
      </w:pPr>
      <w:r w:rsidRPr="00A745BB">
        <w:rPr>
          <w:rFonts w:asciiTheme="minorHAnsi" w:hAnsiTheme="minorHAnsi" w:cstheme="minorHAnsi"/>
          <w:b/>
        </w:rPr>
        <w:t>Motio</w:t>
      </w:r>
      <w:r>
        <w:rPr>
          <w:rFonts w:asciiTheme="minorHAnsi" w:hAnsiTheme="minorHAnsi" w:cstheme="minorHAnsi"/>
          <w:b/>
        </w:rPr>
        <w:t xml:space="preserve">n </w:t>
      </w:r>
      <w:r w:rsidRPr="00A745BB">
        <w:rPr>
          <w:rFonts w:asciiTheme="minorHAnsi" w:hAnsiTheme="minorHAnsi" w:cstheme="minorHAnsi"/>
          <w:b/>
        </w:rPr>
        <w:t xml:space="preserve"># </w:t>
      </w:r>
      <w:r w:rsidR="005F14E9">
        <w:rPr>
          <w:rFonts w:asciiTheme="minorHAnsi" w:hAnsiTheme="minorHAnsi" w:cstheme="minorHAnsi"/>
          <w:b/>
        </w:rPr>
        <w:t>4</w:t>
      </w:r>
      <w:r w:rsidRPr="00A745BB">
        <w:rPr>
          <w:rFonts w:asciiTheme="minorHAnsi" w:hAnsiTheme="minorHAnsi" w:cstheme="minorHAnsi"/>
        </w:rPr>
        <w:t xml:space="preserve"> </w:t>
      </w:r>
      <w:r w:rsidRPr="00A745BB">
        <w:rPr>
          <w:rFonts w:asciiTheme="minorHAnsi" w:hAnsiTheme="minorHAnsi" w:cstheme="minorHAnsi"/>
          <w:b/>
        </w:rPr>
        <w:t>and Voting Record:</w:t>
      </w:r>
      <w:r w:rsidRPr="00A745BB">
        <w:rPr>
          <w:rFonts w:asciiTheme="minorHAnsi" w:hAnsiTheme="minorHAnsi" w:cstheme="minorHAnsi"/>
        </w:rPr>
        <w:t xml:space="preserve">  </w:t>
      </w:r>
    </w:p>
    <w:p w14:paraId="30F5AD71" w14:textId="77777777" w:rsidR="00503205" w:rsidRPr="00A745BB" w:rsidRDefault="00503205" w:rsidP="00503205">
      <w:pPr>
        <w:tabs>
          <w:tab w:val="left" w:pos="270"/>
        </w:tabs>
        <w:ind w:left="720" w:hanging="720"/>
        <w:rPr>
          <w:rFonts w:asciiTheme="minorHAnsi" w:hAnsiTheme="minorHAnsi" w:cstheme="minorHAnsi"/>
        </w:rPr>
      </w:pPr>
      <w:r w:rsidRPr="00A745BB">
        <w:rPr>
          <w:rFonts w:asciiTheme="minorHAnsi" w:hAnsiTheme="minorHAnsi" w:cstheme="minorHAnsi"/>
        </w:rPr>
        <w:t xml:space="preserve">Date: </w:t>
      </w:r>
      <w:r>
        <w:rPr>
          <w:rFonts w:asciiTheme="minorHAnsi" w:hAnsiTheme="minorHAnsi" w:cstheme="minorHAnsi"/>
          <w:bCs/>
        </w:rPr>
        <w:t>September 9, 2025</w:t>
      </w:r>
    </w:p>
    <w:p w14:paraId="5C0B8A49" w14:textId="77777777" w:rsidR="00503205" w:rsidRPr="00A745BB" w:rsidRDefault="00503205" w:rsidP="00503205">
      <w:pPr>
        <w:ind w:left="720" w:hanging="720"/>
        <w:rPr>
          <w:rFonts w:asciiTheme="minorHAnsi" w:hAnsiTheme="minorHAnsi" w:cstheme="minorHAnsi"/>
        </w:rPr>
      </w:pPr>
      <w:r w:rsidRPr="00A745BB">
        <w:rPr>
          <w:rFonts w:asciiTheme="minorHAnsi" w:hAnsiTheme="minorHAnsi" w:cstheme="minorHAnsi"/>
        </w:rPr>
        <w:tab/>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14"/>
        <w:gridCol w:w="2034"/>
        <w:gridCol w:w="2700"/>
        <w:gridCol w:w="1908"/>
      </w:tblGrid>
      <w:tr w:rsidR="00503205" w:rsidRPr="00A745BB" w14:paraId="7627F18D" w14:textId="77777777" w:rsidTr="001E2092">
        <w:tc>
          <w:tcPr>
            <w:tcW w:w="2214" w:type="dxa"/>
            <w:tcBorders>
              <w:top w:val="single" w:sz="12" w:space="0" w:color="000000"/>
              <w:left w:val="single" w:sz="12" w:space="0" w:color="000000"/>
              <w:bottom w:val="single" w:sz="12" w:space="0" w:color="000000"/>
              <w:right w:val="single" w:sz="6" w:space="0" w:color="000000"/>
            </w:tcBorders>
            <w:hideMark/>
          </w:tcPr>
          <w:p w14:paraId="41C5023D" w14:textId="77777777" w:rsidR="00503205" w:rsidRPr="00A745BB" w:rsidRDefault="00503205" w:rsidP="001E2092">
            <w:pPr>
              <w:spacing w:line="254" w:lineRule="auto"/>
              <w:ind w:left="446" w:hanging="446"/>
              <w:rPr>
                <w:rFonts w:asciiTheme="minorHAnsi" w:hAnsiTheme="minorHAnsi" w:cstheme="minorHAnsi"/>
              </w:rPr>
            </w:pPr>
            <w:r w:rsidRPr="00A745BB">
              <w:rPr>
                <w:rFonts w:asciiTheme="minorHAnsi" w:hAnsiTheme="minorHAnsi" w:cstheme="minorHAnsi"/>
              </w:rPr>
              <w:t>Motion Made By:</w:t>
            </w:r>
          </w:p>
        </w:tc>
        <w:tc>
          <w:tcPr>
            <w:tcW w:w="2034" w:type="dxa"/>
            <w:tcBorders>
              <w:top w:val="single" w:sz="12" w:space="0" w:color="000000"/>
              <w:left w:val="single" w:sz="6" w:space="0" w:color="000000"/>
              <w:bottom w:val="single" w:sz="12" w:space="0" w:color="000000"/>
              <w:right w:val="single" w:sz="6" w:space="0" w:color="000000"/>
            </w:tcBorders>
          </w:tcPr>
          <w:p w14:paraId="3DF3B155" w14:textId="77777777" w:rsidR="00503205" w:rsidRPr="00A745BB" w:rsidRDefault="00503205" w:rsidP="001E2092">
            <w:pPr>
              <w:spacing w:line="254" w:lineRule="auto"/>
              <w:ind w:left="446" w:firstLine="720"/>
              <w:rPr>
                <w:rFonts w:asciiTheme="minorHAnsi" w:hAnsiTheme="minorHAnsi" w:cstheme="minorHAnsi"/>
              </w:rPr>
            </w:pPr>
          </w:p>
        </w:tc>
        <w:tc>
          <w:tcPr>
            <w:tcW w:w="2700" w:type="dxa"/>
            <w:tcBorders>
              <w:top w:val="single" w:sz="12" w:space="0" w:color="000000"/>
              <w:left w:val="single" w:sz="6" w:space="0" w:color="000000"/>
              <w:bottom w:val="single" w:sz="12" w:space="0" w:color="000000"/>
              <w:right w:val="single" w:sz="6" w:space="0" w:color="000000"/>
            </w:tcBorders>
            <w:hideMark/>
          </w:tcPr>
          <w:p w14:paraId="48E6D52E" w14:textId="77777777" w:rsidR="00503205" w:rsidRPr="00A745BB" w:rsidRDefault="00503205" w:rsidP="001E2092">
            <w:pPr>
              <w:spacing w:line="254" w:lineRule="auto"/>
              <w:ind w:left="446" w:hanging="446"/>
              <w:rPr>
                <w:rFonts w:asciiTheme="minorHAnsi" w:hAnsiTheme="minorHAnsi" w:cstheme="minorHAnsi"/>
              </w:rPr>
            </w:pPr>
            <w:r w:rsidRPr="00A745BB">
              <w:rPr>
                <w:rFonts w:asciiTheme="minorHAnsi" w:hAnsiTheme="minorHAnsi" w:cstheme="minorHAnsi"/>
              </w:rPr>
              <w:t>Motion Seconded By:</w:t>
            </w:r>
          </w:p>
        </w:tc>
        <w:tc>
          <w:tcPr>
            <w:tcW w:w="1908" w:type="dxa"/>
            <w:tcBorders>
              <w:top w:val="single" w:sz="12" w:space="0" w:color="000000"/>
              <w:left w:val="single" w:sz="6" w:space="0" w:color="000000"/>
              <w:bottom w:val="single" w:sz="12" w:space="0" w:color="000000"/>
              <w:right w:val="single" w:sz="12" w:space="0" w:color="000000"/>
            </w:tcBorders>
          </w:tcPr>
          <w:p w14:paraId="5A8D349A" w14:textId="77777777" w:rsidR="00503205" w:rsidRPr="00A745BB" w:rsidRDefault="00503205" w:rsidP="001E2092">
            <w:pPr>
              <w:spacing w:line="254" w:lineRule="auto"/>
              <w:ind w:left="446" w:hanging="446"/>
              <w:rPr>
                <w:rFonts w:asciiTheme="minorHAnsi" w:hAnsiTheme="minorHAnsi" w:cstheme="minorHAnsi"/>
              </w:rPr>
            </w:pPr>
          </w:p>
        </w:tc>
      </w:tr>
      <w:tr w:rsidR="00503205" w:rsidRPr="00A745BB" w14:paraId="7C24A2B6" w14:textId="77777777" w:rsidTr="001E2092">
        <w:tc>
          <w:tcPr>
            <w:tcW w:w="2214" w:type="dxa"/>
            <w:tcBorders>
              <w:top w:val="nil"/>
              <w:left w:val="single" w:sz="12" w:space="0" w:color="000000"/>
              <w:bottom w:val="single" w:sz="6" w:space="0" w:color="000000"/>
              <w:right w:val="single" w:sz="6" w:space="0" w:color="000000"/>
            </w:tcBorders>
          </w:tcPr>
          <w:p w14:paraId="756AA6DB" w14:textId="77777777" w:rsidR="00503205" w:rsidRPr="00A745BB" w:rsidRDefault="00503205" w:rsidP="001E2092">
            <w:pPr>
              <w:spacing w:line="254" w:lineRule="auto"/>
              <w:ind w:left="446" w:hanging="446"/>
              <w:jc w:val="center"/>
              <w:rPr>
                <w:rFonts w:asciiTheme="minorHAnsi" w:hAnsiTheme="minorHAnsi" w:cstheme="minorHAnsi"/>
              </w:rPr>
            </w:pPr>
          </w:p>
        </w:tc>
        <w:tc>
          <w:tcPr>
            <w:tcW w:w="2034" w:type="dxa"/>
            <w:tcBorders>
              <w:top w:val="nil"/>
              <w:left w:val="single" w:sz="6" w:space="0" w:color="000000"/>
              <w:bottom w:val="single" w:sz="6" w:space="0" w:color="000000"/>
              <w:right w:val="single" w:sz="6" w:space="0" w:color="000000"/>
            </w:tcBorders>
            <w:hideMark/>
          </w:tcPr>
          <w:p w14:paraId="17900A7C" w14:textId="77777777" w:rsidR="00503205" w:rsidRPr="00A745BB" w:rsidRDefault="00503205" w:rsidP="001E2092">
            <w:pPr>
              <w:spacing w:line="254" w:lineRule="auto"/>
              <w:ind w:left="446" w:hanging="446"/>
              <w:rPr>
                <w:rFonts w:asciiTheme="minorHAnsi" w:hAnsiTheme="minorHAnsi" w:cstheme="minorHAnsi"/>
              </w:rPr>
            </w:pPr>
            <w:r w:rsidRPr="00A745BB">
              <w:rPr>
                <w:rFonts w:asciiTheme="minorHAnsi" w:hAnsiTheme="minorHAnsi" w:cstheme="minorHAnsi"/>
              </w:rPr>
              <w:t>Robert Batty</w:t>
            </w:r>
          </w:p>
        </w:tc>
        <w:tc>
          <w:tcPr>
            <w:tcW w:w="2700" w:type="dxa"/>
            <w:tcBorders>
              <w:top w:val="nil"/>
              <w:left w:val="single" w:sz="6" w:space="0" w:color="000000"/>
              <w:bottom w:val="single" w:sz="6" w:space="0" w:color="000000"/>
              <w:right w:val="single" w:sz="6" w:space="0" w:color="000000"/>
            </w:tcBorders>
            <w:hideMark/>
          </w:tcPr>
          <w:p w14:paraId="0BEEF252" w14:textId="77777777" w:rsidR="00503205" w:rsidRPr="00A745BB" w:rsidRDefault="00503205" w:rsidP="001E2092">
            <w:pPr>
              <w:ind w:left="446" w:hanging="446"/>
              <w:jc w:val="center"/>
              <w:rPr>
                <w:rFonts w:asciiTheme="minorHAnsi" w:hAnsiTheme="minorHAnsi" w:cstheme="minorHAnsi"/>
              </w:rPr>
            </w:pPr>
            <w:r>
              <w:rPr>
                <w:rFonts w:asciiTheme="minorHAnsi" w:hAnsiTheme="minorHAnsi" w:cstheme="minorHAnsi"/>
              </w:rPr>
              <w:t>X</w:t>
            </w:r>
          </w:p>
        </w:tc>
        <w:tc>
          <w:tcPr>
            <w:tcW w:w="1908" w:type="dxa"/>
            <w:tcBorders>
              <w:top w:val="nil"/>
              <w:left w:val="single" w:sz="6" w:space="0" w:color="000000"/>
              <w:bottom w:val="single" w:sz="6" w:space="0" w:color="000000"/>
              <w:right w:val="single" w:sz="12" w:space="0" w:color="000000"/>
            </w:tcBorders>
            <w:hideMark/>
          </w:tcPr>
          <w:p w14:paraId="68D2DAE6" w14:textId="77777777" w:rsidR="00503205" w:rsidRPr="00A745BB" w:rsidRDefault="00503205" w:rsidP="001E2092">
            <w:pPr>
              <w:spacing w:line="254" w:lineRule="auto"/>
              <w:ind w:left="446" w:hanging="446"/>
              <w:rPr>
                <w:rFonts w:asciiTheme="minorHAnsi" w:hAnsiTheme="minorHAnsi" w:cstheme="minorHAnsi"/>
              </w:rPr>
            </w:pPr>
            <w:r w:rsidRPr="00A745BB">
              <w:rPr>
                <w:rFonts w:asciiTheme="minorHAnsi" w:hAnsiTheme="minorHAnsi" w:cstheme="minorHAnsi"/>
              </w:rPr>
              <w:t xml:space="preserve">Robert Batty </w:t>
            </w:r>
          </w:p>
        </w:tc>
      </w:tr>
      <w:tr w:rsidR="00503205" w:rsidRPr="00A745BB" w14:paraId="46470467" w14:textId="77777777" w:rsidTr="001E2092">
        <w:tc>
          <w:tcPr>
            <w:tcW w:w="2214" w:type="dxa"/>
            <w:tcBorders>
              <w:top w:val="single" w:sz="6" w:space="0" w:color="000000"/>
              <w:left w:val="single" w:sz="12" w:space="0" w:color="000000"/>
              <w:bottom w:val="single" w:sz="6" w:space="0" w:color="000000"/>
              <w:right w:val="single" w:sz="6" w:space="0" w:color="000000"/>
            </w:tcBorders>
          </w:tcPr>
          <w:p w14:paraId="2483154F" w14:textId="77777777" w:rsidR="00503205" w:rsidRPr="00A745BB" w:rsidRDefault="00503205" w:rsidP="001E2092">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6" w:space="0" w:color="000000"/>
              <w:right w:val="single" w:sz="6" w:space="0" w:color="000000"/>
            </w:tcBorders>
            <w:hideMark/>
          </w:tcPr>
          <w:p w14:paraId="53D52E79" w14:textId="77777777" w:rsidR="00503205" w:rsidRPr="00A745BB" w:rsidRDefault="00503205" w:rsidP="001E2092">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c>
          <w:tcPr>
            <w:tcW w:w="2700" w:type="dxa"/>
            <w:tcBorders>
              <w:top w:val="single" w:sz="6" w:space="0" w:color="000000"/>
              <w:left w:val="single" w:sz="6" w:space="0" w:color="000000"/>
              <w:bottom w:val="single" w:sz="6" w:space="0" w:color="000000"/>
              <w:right w:val="single" w:sz="6" w:space="0" w:color="000000"/>
            </w:tcBorders>
            <w:hideMark/>
          </w:tcPr>
          <w:p w14:paraId="3464A955" w14:textId="77777777" w:rsidR="00503205" w:rsidRPr="00A745BB" w:rsidRDefault="00503205" w:rsidP="001E2092">
            <w:pPr>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14C0DF66" w14:textId="77777777" w:rsidR="00503205" w:rsidRPr="00A745BB" w:rsidRDefault="00503205" w:rsidP="001E2092">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r>
      <w:tr w:rsidR="00503205" w:rsidRPr="00A745BB" w14:paraId="292562D5" w14:textId="77777777" w:rsidTr="001E2092">
        <w:tc>
          <w:tcPr>
            <w:tcW w:w="2214" w:type="dxa"/>
            <w:tcBorders>
              <w:top w:val="single" w:sz="6" w:space="0" w:color="000000"/>
              <w:left w:val="single" w:sz="12" w:space="0" w:color="000000"/>
              <w:bottom w:val="single" w:sz="6" w:space="0" w:color="000000"/>
              <w:right w:val="single" w:sz="6" w:space="0" w:color="000000"/>
            </w:tcBorders>
            <w:hideMark/>
          </w:tcPr>
          <w:p w14:paraId="2D80ADAC" w14:textId="77777777" w:rsidR="00503205" w:rsidRPr="00A745BB" w:rsidRDefault="00503205" w:rsidP="001E2092">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6" w:space="0" w:color="000000"/>
              <w:right w:val="single" w:sz="6" w:space="0" w:color="000000"/>
            </w:tcBorders>
            <w:hideMark/>
          </w:tcPr>
          <w:p w14:paraId="3C93798C" w14:textId="77777777" w:rsidR="00503205" w:rsidRPr="00A745BB" w:rsidRDefault="00503205" w:rsidP="001E2092">
            <w:pPr>
              <w:spacing w:line="254" w:lineRule="auto"/>
              <w:ind w:left="446" w:hanging="446"/>
              <w:rPr>
                <w:rFonts w:asciiTheme="minorHAnsi" w:hAnsiTheme="minorHAnsi" w:cstheme="minorHAnsi"/>
              </w:rPr>
            </w:pPr>
            <w:r>
              <w:rPr>
                <w:rFonts w:asciiTheme="minorHAnsi" w:hAnsiTheme="minorHAnsi" w:cstheme="minorHAnsi"/>
              </w:rPr>
              <w:t>Rick McGraw</w:t>
            </w:r>
          </w:p>
        </w:tc>
        <w:tc>
          <w:tcPr>
            <w:tcW w:w="2700" w:type="dxa"/>
            <w:tcBorders>
              <w:top w:val="single" w:sz="6" w:space="0" w:color="000000"/>
              <w:left w:val="single" w:sz="6" w:space="0" w:color="000000"/>
              <w:bottom w:val="single" w:sz="6" w:space="0" w:color="000000"/>
              <w:right w:val="single" w:sz="6" w:space="0" w:color="000000"/>
            </w:tcBorders>
            <w:hideMark/>
          </w:tcPr>
          <w:p w14:paraId="00AAD671" w14:textId="77777777" w:rsidR="00503205" w:rsidRPr="00A745BB" w:rsidRDefault="00503205" w:rsidP="001E2092">
            <w:pPr>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34F153B7" w14:textId="77777777" w:rsidR="00503205" w:rsidRPr="00A745BB" w:rsidRDefault="00503205" w:rsidP="001E2092">
            <w:pPr>
              <w:spacing w:line="254" w:lineRule="auto"/>
              <w:ind w:left="446" w:hanging="446"/>
              <w:rPr>
                <w:rFonts w:asciiTheme="minorHAnsi" w:hAnsiTheme="minorHAnsi" w:cstheme="minorHAnsi"/>
              </w:rPr>
            </w:pPr>
            <w:r>
              <w:rPr>
                <w:rFonts w:asciiTheme="minorHAnsi" w:hAnsiTheme="minorHAnsi" w:cstheme="minorHAnsi"/>
              </w:rPr>
              <w:t>Rick McGraw</w:t>
            </w:r>
          </w:p>
        </w:tc>
      </w:tr>
      <w:tr w:rsidR="00503205" w:rsidRPr="00A745BB" w14:paraId="728AEE28" w14:textId="77777777" w:rsidTr="001E2092">
        <w:tc>
          <w:tcPr>
            <w:tcW w:w="2214" w:type="dxa"/>
            <w:tcBorders>
              <w:top w:val="single" w:sz="6" w:space="0" w:color="000000"/>
              <w:left w:val="single" w:sz="12" w:space="0" w:color="000000"/>
              <w:bottom w:val="single" w:sz="6" w:space="0" w:color="000000"/>
              <w:right w:val="single" w:sz="6" w:space="0" w:color="000000"/>
            </w:tcBorders>
            <w:hideMark/>
          </w:tcPr>
          <w:p w14:paraId="1A4D5212" w14:textId="77777777" w:rsidR="00503205" w:rsidRPr="00A745BB" w:rsidRDefault="00503205" w:rsidP="001E2092">
            <w:pPr>
              <w:ind w:left="446" w:hanging="446"/>
              <w:jc w:val="center"/>
              <w:rPr>
                <w:rFonts w:asciiTheme="minorHAnsi" w:hAnsiTheme="minorHAnsi" w:cstheme="minorHAnsi"/>
              </w:rPr>
            </w:pPr>
            <w:r>
              <w:rPr>
                <w:rFonts w:asciiTheme="minorHAnsi" w:hAnsiTheme="minorHAnsi" w:cstheme="minorHAnsi"/>
              </w:rPr>
              <w:t>X</w:t>
            </w:r>
          </w:p>
        </w:tc>
        <w:tc>
          <w:tcPr>
            <w:tcW w:w="2034" w:type="dxa"/>
            <w:tcBorders>
              <w:top w:val="single" w:sz="6" w:space="0" w:color="000000"/>
              <w:left w:val="single" w:sz="6" w:space="0" w:color="000000"/>
              <w:bottom w:val="single" w:sz="6" w:space="0" w:color="000000"/>
              <w:right w:val="single" w:sz="6" w:space="0" w:color="000000"/>
            </w:tcBorders>
            <w:hideMark/>
          </w:tcPr>
          <w:p w14:paraId="23523FB7" w14:textId="77777777" w:rsidR="00503205" w:rsidRPr="00A745BB" w:rsidRDefault="00503205" w:rsidP="001E2092">
            <w:pPr>
              <w:tabs>
                <w:tab w:val="right" w:pos="1998"/>
              </w:tabs>
              <w:spacing w:line="254" w:lineRule="auto"/>
              <w:ind w:left="446" w:hanging="446"/>
              <w:rPr>
                <w:rFonts w:asciiTheme="minorHAnsi" w:hAnsiTheme="minorHAnsi" w:cstheme="minorHAnsi"/>
              </w:rPr>
            </w:pPr>
            <w:r w:rsidRPr="00A745BB">
              <w:rPr>
                <w:rFonts w:asciiTheme="minorHAnsi" w:hAnsiTheme="minorHAnsi" w:cstheme="minorHAnsi"/>
              </w:rPr>
              <w:t>Janel Gifford</w:t>
            </w:r>
          </w:p>
        </w:tc>
        <w:tc>
          <w:tcPr>
            <w:tcW w:w="2700" w:type="dxa"/>
            <w:tcBorders>
              <w:top w:val="single" w:sz="6" w:space="0" w:color="000000"/>
              <w:left w:val="single" w:sz="6" w:space="0" w:color="000000"/>
              <w:bottom w:val="single" w:sz="6" w:space="0" w:color="000000"/>
              <w:right w:val="single" w:sz="6" w:space="0" w:color="000000"/>
            </w:tcBorders>
          </w:tcPr>
          <w:p w14:paraId="25631008" w14:textId="77777777" w:rsidR="00503205" w:rsidRPr="00A745BB" w:rsidRDefault="00503205" w:rsidP="001E2092">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646ADC1B" w14:textId="77777777" w:rsidR="00503205" w:rsidRPr="00A745BB" w:rsidRDefault="00503205" w:rsidP="001E2092">
            <w:pPr>
              <w:spacing w:line="254" w:lineRule="auto"/>
              <w:ind w:left="446" w:hanging="446"/>
              <w:rPr>
                <w:rFonts w:asciiTheme="minorHAnsi" w:hAnsiTheme="minorHAnsi" w:cstheme="minorHAnsi"/>
              </w:rPr>
            </w:pPr>
            <w:r w:rsidRPr="00A745BB">
              <w:rPr>
                <w:rFonts w:asciiTheme="minorHAnsi" w:hAnsiTheme="minorHAnsi" w:cstheme="minorHAnsi"/>
              </w:rPr>
              <w:t>Janel Gifford</w:t>
            </w:r>
          </w:p>
        </w:tc>
      </w:tr>
      <w:tr w:rsidR="00503205" w:rsidRPr="00A745BB" w14:paraId="1757F9E7" w14:textId="77777777" w:rsidTr="001E2092">
        <w:tc>
          <w:tcPr>
            <w:tcW w:w="2214" w:type="dxa"/>
            <w:tcBorders>
              <w:top w:val="single" w:sz="6" w:space="0" w:color="000000"/>
              <w:left w:val="single" w:sz="12" w:space="0" w:color="000000"/>
              <w:bottom w:val="single" w:sz="12" w:space="0" w:color="000000"/>
              <w:right w:val="single" w:sz="6" w:space="0" w:color="000000"/>
            </w:tcBorders>
          </w:tcPr>
          <w:p w14:paraId="56DF5DBB" w14:textId="77777777" w:rsidR="00503205" w:rsidRPr="00A745BB" w:rsidRDefault="00503205" w:rsidP="001E2092">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12" w:space="0" w:color="000000"/>
              <w:right w:val="single" w:sz="6" w:space="0" w:color="000000"/>
            </w:tcBorders>
            <w:hideMark/>
          </w:tcPr>
          <w:p w14:paraId="521BA9AC" w14:textId="77777777" w:rsidR="00503205" w:rsidRPr="00A745BB" w:rsidRDefault="00503205" w:rsidP="001E2092">
            <w:pPr>
              <w:spacing w:line="254" w:lineRule="auto"/>
              <w:ind w:left="446" w:hanging="446"/>
              <w:rPr>
                <w:rFonts w:asciiTheme="minorHAnsi" w:hAnsiTheme="minorHAnsi" w:cstheme="minorHAnsi"/>
              </w:rPr>
            </w:pPr>
            <w:r w:rsidRPr="00A745BB">
              <w:rPr>
                <w:rFonts w:asciiTheme="minorHAnsi" w:hAnsiTheme="minorHAnsi" w:cstheme="minorHAnsi"/>
              </w:rPr>
              <w:t>Kathy Lebeuf</w:t>
            </w:r>
          </w:p>
        </w:tc>
        <w:tc>
          <w:tcPr>
            <w:tcW w:w="2700" w:type="dxa"/>
            <w:tcBorders>
              <w:top w:val="single" w:sz="6" w:space="0" w:color="000000"/>
              <w:left w:val="single" w:sz="6" w:space="0" w:color="000000"/>
              <w:bottom w:val="single" w:sz="12" w:space="0" w:color="000000"/>
              <w:right w:val="single" w:sz="6" w:space="0" w:color="000000"/>
            </w:tcBorders>
            <w:hideMark/>
          </w:tcPr>
          <w:p w14:paraId="0A49040E" w14:textId="77777777" w:rsidR="00503205" w:rsidRPr="00E7538D" w:rsidRDefault="00503205" w:rsidP="001E2092">
            <w:pPr>
              <w:spacing w:line="256" w:lineRule="auto"/>
              <w:ind w:left="446" w:hanging="446"/>
              <w:jc w:val="center"/>
              <w:rPr>
                <w:rFonts w:asciiTheme="minorHAnsi" w:hAnsiTheme="minorHAnsi" w:cstheme="minorHAnsi"/>
                <w:color w:val="EE0000"/>
              </w:rPr>
            </w:pPr>
          </w:p>
        </w:tc>
        <w:tc>
          <w:tcPr>
            <w:tcW w:w="1908" w:type="dxa"/>
            <w:tcBorders>
              <w:top w:val="single" w:sz="6" w:space="0" w:color="000000"/>
              <w:left w:val="single" w:sz="6" w:space="0" w:color="000000"/>
              <w:bottom w:val="single" w:sz="12" w:space="0" w:color="000000"/>
              <w:right w:val="single" w:sz="12" w:space="0" w:color="000000"/>
            </w:tcBorders>
            <w:hideMark/>
          </w:tcPr>
          <w:p w14:paraId="2E2D3506" w14:textId="77777777" w:rsidR="00503205" w:rsidRPr="00A745BB" w:rsidRDefault="00503205" w:rsidP="001E2092">
            <w:pPr>
              <w:spacing w:line="254" w:lineRule="auto"/>
              <w:ind w:left="446" w:hanging="446"/>
              <w:rPr>
                <w:rFonts w:asciiTheme="minorHAnsi" w:eastAsiaTheme="minorHAnsi" w:hAnsiTheme="minorHAnsi" w:cstheme="minorHAnsi"/>
                <w:sz w:val="20"/>
                <w:szCs w:val="20"/>
              </w:rPr>
            </w:pPr>
            <w:r w:rsidRPr="00A745BB">
              <w:rPr>
                <w:rFonts w:asciiTheme="minorHAnsi" w:hAnsiTheme="minorHAnsi" w:cstheme="minorHAnsi"/>
              </w:rPr>
              <w:t>Kathy Lebeuf</w:t>
            </w:r>
          </w:p>
        </w:tc>
      </w:tr>
    </w:tbl>
    <w:p w14:paraId="251ADAC7" w14:textId="77777777" w:rsidR="00503205" w:rsidRDefault="00503205" w:rsidP="00503205">
      <w:pPr>
        <w:ind w:left="446" w:hanging="446"/>
        <w:rPr>
          <w:rFonts w:asciiTheme="minorHAnsi" w:hAnsiTheme="minorHAnsi" w:cstheme="minorHAnsi"/>
          <w:b/>
        </w:rPr>
      </w:pPr>
    </w:p>
    <w:p w14:paraId="1BB8F64D" w14:textId="68EC1A8B" w:rsidR="00503205" w:rsidRDefault="00503205" w:rsidP="00503205">
      <w:pPr>
        <w:tabs>
          <w:tab w:val="num" w:pos="450"/>
          <w:tab w:val="left" w:pos="810"/>
          <w:tab w:val="left" w:pos="1170"/>
        </w:tabs>
        <w:ind w:left="450" w:hanging="450"/>
        <w:rPr>
          <w:rFonts w:ascii="Calibri" w:hAnsi="Calibri" w:cs="Calibri"/>
        </w:rPr>
      </w:pPr>
      <w:r w:rsidRPr="00A745BB">
        <w:rPr>
          <w:rFonts w:asciiTheme="minorHAnsi" w:hAnsiTheme="minorHAnsi" w:cstheme="minorHAnsi"/>
          <w:b/>
        </w:rPr>
        <w:t>MOTION #</w:t>
      </w:r>
      <w:r w:rsidR="005F14E9">
        <w:rPr>
          <w:rFonts w:asciiTheme="minorHAnsi" w:hAnsiTheme="minorHAnsi" w:cstheme="minorHAnsi"/>
          <w:b/>
        </w:rPr>
        <w:t>4</w:t>
      </w:r>
      <w:r w:rsidRPr="00A745BB">
        <w:rPr>
          <w:rFonts w:asciiTheme="minorHAnsi" w:hAnsiTheme="minorHAnsi" w:cstheme="minorHAnsi"/>
          <w:bCs/>
        </w:rPr>
        <w:t xml:space="preserve">: </w:t>
      </w:r>
      <w:r>
        <w:rPr>
          <w:rFonts w:asciiTheme="minorHAnsi" w:hAnsiTheme="minorHAnsi" w:cstheme="minorHAnsi"/>
          <w:bCs/>
        </w:rPr>
        <w:t xml:space="preserve">Motion to approve Resolution number </w:t>
      </w:r>
      <w:r>
        <w:rPr>
          <w:rFonts w:ascii="Calibri" w:hAnsi="Calibri" w:cs="Calibri"/>
        </w:rPr>
        <w:t xml:space="preserve">2025-06 declaring personal property surplus and </w:t>
      </w:r>
    </w:p>
    <w:p w14:paraId="3D063ABA" w14:textId="1BD20D46" w:rsidR="00503205" w:rsidRDefault="0025110B" w:rsidP="00503205">
      <w:pPr>
        <w:tabs>
          <w:tab w:val="num" w:pos="450"/>
          <w:tab w:val="left" w:pos="810"/>
          <w:tab w:val="left" w:pos="1170"/>
        </w:tabs>
        <w:ind w:left="450" w:hanging="450"/>
        <w:rPr>
          <w:rFonts w:ascii="Calibri" w:hAnsi="Calibri" w:cs="Calibri"/>
        </w:rPr>
      </w:pPr>
      <w:r>
        <w:rPr>
          <w:rFonts w:ascii="Calibri" w:hAnsi="Calibri" w:cs="Calibri"/>
        </w:rPr>
        <w:t>a</w:t>
      </w:r>
      <w:r w:rsidR="00503205">
        <w:rPr>
          <w:rFonts w:ascii="Calibri" w:hAnsi="Calibri" w:cs="Calibri"/>
        </w:rPr>
        <w:t>uthorizing</w:t>
      </w:r>
      <w:r>
        <w:rPr>
          <w:rFonts w:ascii="Calibri" w:hAnsi="Calibri" w:cs="Calibri"/>
        </w:rPr>
        <w:t xml:space="preserve"> it’s disposition</w:t>
      </w:r>
      <w:r w:rsidR="00436E0E">
        <w:rPr>
          <w:rFonts w:ascii="Calibri" w:hAnsi="Calibri" w:cs="Calibri"/>
        </w:rPr>
        <w:t xml:space="preserve">. </w:t>
      </w:r>
    </w:p>
    <w:p w14:paraId="3307BE86" w14:textId="77777777" w:rsidR="00503205" w:rsidRPr="0000069F" w:rsidRDefault="00503205" w:rsidP="00503205">
      <w:pPr>
        <w:ind w:left="446" w:hanging="446"/>
        <w:rPr>
          <w:rFonts w:asciiTheme="minorHAnsi" w:hAnsiTheme="minorHAnsi" w:cstheme="minorHAnsi"/>
          <w:color w:val="000000" w:themeColor="text1"/>
        </w:rPr>
      </w:pPr>
      <w:r>
        <w:rPr>
          <w:rFonts w:asciiTheme="minorHAnsi" w:hAnsiTheme="minorHAnsi" w:cstheme="minorHAnsi"/>
          <w:bCs/>
          <w:color w:val="000000" w:themeColor="text1"/>
        </w:rPr>
        <w:t xml:space="preserv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28"/>
        <w:gridCol w:w="1782"/>
        <w:gridCol w:w="1782"/>
        <w:gridCol w:w="1656"/>
        <w:gridCol w:w="1908"/>
      </w:tblGrid>
      <w:tr w:rsidR="00503205" w:rsidRPr="00A745BB" w14:paraId="24771B16" w14:textId="77777777" w:rsidTr="001E2092">
        <w:tc>
          <w:tcPr>
            <w:tcW w:w="1728" w:type="dxa"/>
            <w:tcBorders>
              <w:top w:val="single" w:sz="6" w:space="0" w:color="000000"/>
              <w:left w:val="single" w:sz="6" w:space="0" w:color="000000"/>
              <w:bottom w:val="single" w:sz="6" w:space="0" w:color="000000"/>
              <w:right w:val="single" w:sz="6" w:space="0" w:color="000000"/>
            </w:tcBorders>
          </w:tcPr>
          <w:p w14:paraId="4B24E30F" w14:textId="77777777" w:rsidR="00503205" w:rsidRPr="00A745BB" w:rsidRDefault="00503205" w:rsidP="001E2092">
            <w:pPr>
              <w:spacing w:line="254" w:lineRule="auto"/>
              <w:ind w:left="446" w:hanging="446"/>
              <w:rPr>
                <w:rFonts w:asciiTheme="minorHAnsi" w:hAnsiTheme="minorHAnsi" w:cstheme="minorHAnsi"/>
              </w:rPr>
            </w:pPr>
          </w:p>
        </w:tc>
        <w:tc>
          <w:tcPr>
            <w:tcW w:w="1782" w:type="dxa"/>
            <w:tcBorders>
              <w:top w:val="single" w:sz="6" w:space="0" w:color="000000"/>
              <w:left w:val="single" w:sz="6" w:space="0" w:color="000000"/>
              <w:bottom w:val="single" w:sz="6" w:space="0" w:color="000000"/>
              <w:right w:val="single" w:sz="6" w:space="0" w:color="000000"/>
            </w:tcBorders>
            <w:hideMark/>
          </w:tcPr>
          <w:p w14:paraId="6127A21F" w14:textId="77777777" w:rsidR="00503205" w:rsidRPr="00A745BB" w:rsidRDefault="00503205" w:rsidP="001E2092">
            <w:pPr>
              <w:spacing w:line="254" w:lineRule="auto"/>
              <w:ind w:left="446" w:hanging="446"/>
              <w:rPr>
                <w:rFonts w:asciiTheme="minorHAnsi" w:hAnsiTheme="minorHAnsi" w:cstheme="minorHAnsi"/>
              </w:rPr>
            </w:pPr>
            <w:r w:rsidRPr="00A745BB">
              <w:rPr>
                <w:rFonts w:asciiTheme="minorHAnsi" w:hAnsiTheme="minorHAnsi" w:cstheme="minorHAnsi"/>
              </w:rPr>
              <w:t xml:space="preserve">       FOR</w:t>
            </w:r>
          </w:p>
        </w:tc>
        <w:tc>
          <w:tcPr>
            <w:tcW w:w="1782" w:type="dxa"/>
            <w:tcBorders>
              <w:top w:val="single" w:sz="6" w:space="0" w:color="000000"/>
              <w:left w:val="single" w:sz="6" w:space="0" w:color="000000"/>
              <w:bottom w:val="single" w:sz="6" w:space="0" w:color="000000"/>
              <w:right w:val="single" w:sz="6" w:space="0" w:color="000000"/>
            </w:tcBorders>
            <w:hideMark/>
          </w:tcPr>
          <w:p w14:paraId="488359C6" w14:textId="77777777" w:rsidR="00503205" w:rsidRPr="00A745BB" w:rsidRDefault="00503205" w:rsidP="001E2092">
            <w:pPr>
              <w:spacing w:line="254" w:lineRule="auto"/>
              <w:ind w:left="446" w:hanging="446"/>
              <w:rPr>
                <w:rFonts w:asciiTheme="minorHAnsi" w:hAnsiTheme="minorHAnsi" w:cstheme="minorHAnsi"/>
              </w:rPr>
            </w:pPr>
            <w:r w:rsidRPr="00A745BB">
              <w:rPr>
                <w:rFonts w:asciiTheme="minorHAnsi" w:hAnsiTheme="minorHAnsi" w:cstheme="minorHAnsi"/>
              </w:rPr>
              <w:t xml:space="preserve">    AGAINST</w:t>
            </w:r>
          </w:p>
        </w:tc>
        <w:tc>
          <w:tcPr>
            <w:tcW w:w="1656" w:type="dxa"/>
            <w:tcBorders>
              <w:top w:val="single" w:sz="6" w:space="0" w:color="000000"/>
              <w:left w:val="single" w:sz="6" w:space="0" w:color="000000"/>
              <w:bottom w:val="single" w:sz="6" w:space="0" w:color="000000"/>
              <w:right w:val="single" w:sz="6" w:space="0" w:color="000000"/>
            </w:tcBorders>
            <w:hideMark/>
          </w:tcPr>
          <w:p w14:paraId="7217EAF3" w14:textId="77777777" w:rsidR="00503205" w:rsidRPr="00A745BB" w:rsidRDefault="00503205" w:rsidP="001E2092">
            <w:pPr>
              <w:spacing w:line="254" w:lineRule="auto"/>
              <w:ind w:left="446" w:hanging="446"/>
              <w:jc w:val="center"/>
              <w:rPr>
                <w:rFonts w:asciiTheme="minorHAnsi" w:hAnsiTheme="minorHAnsi" w:cstheme="minorHAnsi"/>
              </w:rPr>
            </w:pPr>
            <w:r w:rsidRPr="00A745BB">
              <w:rPr>
                <w:rFonts w:asciiTheme="minorHAnsi" w:hAnsiTheme="minorHAnsi" w:cstheme="minorHAnsi"/>
              </w:rPr>
              <w:t>ABSTAINED</w:t>
            </w:r>
          </w:p>
        </w:tc>
        <w:tc>
          <w:tcPr>
            <w:tcW w:w="1908" w:type="dxa"/>
            <w:tcBorders>
              <w:top w:val="single" w:sz="6" w:space="0" w:color="000000"/>
              <w:left w:val="single" w:sz="6" w:space="0" w:color="000000"/>
              <w:bottom w:val="single" w:sz="6" w:space="0" w:color="000000"/>
              <w:right w:val="single" w:sz="6" w:space="0" w:color="000000"/>
            </w:tcBorders>
            <w:hideMark/>
          </w:tcPr>
          <w:p w14:paraId="1A9D6D4E" w14:textId="77777777" w:rsidR="00503205" w:rsidRPr="00A745BB" w:rsidRDefault="00503205" w:rsidP="001E2092">
            <w:pPr>
              <w:spacing w:line="254" w:lineRule="auto"/>
              <w:ind w:left="446" w:hanging="446"/>
              <w:rPr>
                <w:rFonts w:asciiTheme="minorHAnsi" w:hAnsiTheme="minorHAnsi" w:cstheme="minorHAnsi"/>
              </w:rPr>
            </w:pPr>
            <w:r w:rsidRPr="00A745BB">
              <w:rPr>
                <w:rFonts w:asciiTheme="minorHAnsi" w:hAnsiTheme="minorHAnsi" w:cstheme="minorHAnsi"/>
              </w:rPr>
              <w:t xml:space="preserve"> COMMENTS</w:t>
            </w:r>
          </w:p>
        </w:tc>
      </w:tr>
      <w:tr w:rsidR="00503205" w:rsidRPr="00A745BB" w14:paraId="3DA9F6F6" w14:textId="77777777" w:rsidTr="001E2092">
        <w:trPr>
          <w:trHeight w:val="327"/>
        </w:trPr>
        <w:tc>
          <w:tcPr>
            <w:tcW w:w="1728" w:type="dxa"/>
            <w:tcBorders>
              <w:top w:val="single" w:sz="6" w:space="0" w:color="000000"/>
              <w:left w:val="single" w:sz="6" w:space="0" w:color="000000"/>
              <w:bottom w:val="single" w:sz="6" w:space="0" w:color="000000"/>
              <w:right w:val="single" w:sz="6" w:space="0" w:color="000000"/>
            </w:tcBorders>
            <w:hideMark/>
          </w:tcPr>
          <w:p w14:paraId="0856D4FE" w14:textId="77777777" w:rsidR="00503205" w:rsidRPr="00A745BB" w:rsidRDefault="00503205" w:rsidP="001E2092">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c>
          <w:tcPr>
            <w:tcW w:w="1782" w:type="dxa"/>
            <w:tcBorders>
              <w:top w:val="single" w:sz="6" w:space="0" w:color="000000"/>
              <w:left w:val="single" w:sz="6" w:space="0" w:color="000000"/>
              <w:bottom w:val="single" w:sz="6" w:space="0" w:color="000000"/>
              <w:right w:val="single" w:sz="6" w:space="0" w:color="000000"/>
            </w:tcBorders>
            <w:hideMark/>
          </w:tcPr>
          <w:p w14:paraId="0635B805" w14:textId="77777777" w:rsidR="00503205" w:rsidRPr="00A745BB" w:rsidRDefault="00503205" w:rsidP="001E2092">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55E13D94" w14:textId="77777777" w:rsidR="00503205" w:rsidRPr="00A745BB" w:rsidRDefault="00503205" w:rsidP="001E2092">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3D044596" w14:textId="77777777" w:rsidR="00503205" w:rsidRPr="00A745BB" w:rsidRDefault="00503205" w:rsidP="001E2092">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67EE57C4" w14:textId="77777777" w:rsidR="00503205" w:rsidRPr="00A745BB" w:rsidRDefault="00503205" w:rsidP="001E2092">
            <w:pPr>
              <w:spacing w:line="254" w:lineRule="auto"/>
              <w:ind w:left="446" w:hanging="446"/>
              <w:jc w:val="center"/>
              <w:rPr>
                <w:rFonts w:asciiTheme="minorHAnsi" w:hAnsiTheme="minorHAnsi" w:cstheme="minorHAnsi"/>
              </w:rPr>
            </w:pPr>
          </w:p>
        </w:tc>
      </w:tr>
      <w:tr w:rsidR="00503205" w:rsidRPr="00A745BB" w14:paraId="272E8C60" w14:textId="77777777" w:rsidTr="001E2092">
        <w:tc>
          <w:tcPr>
            <w:tcW w:w="1728" w:type="dxa"/>
            <w:tcBorders>
              <w:top w:val="single" w:sz="6" w:space="0" w:color="000000"/>
              <w:left w:val="single" w:sz="6" w:space="0" w:color="000000"/>
              <w:bottom w:val="single" w:sz="6" w:space="0" w:color="000000"/>
              <w:right w:val="single" w:sz="6" w:space="0" w:color="000000"/>
            </w:tcBorders>
            <w:hideMark/>
          </w:tcPr>
          <w:p w14:paraId="3C73FF67" w14:textId="77777777" w:rsidR="00503205" w:rsidRPr="00A745BB" w:rsidRDefault="00503205" w:rsidP="001E2092">
            <w:pPr>
              <w:spacing w:line="254" w:lineRule="auto"/>
              <w:ind w:left="446" w:hanging="446"/>
              <w:rPr>
                <w:rFonts w:asciiTheme="minorHAnsi" w:hAnsiTheme="minorHAnsi" w:cstheme="minorHAnsi"/>
              </w:rPr>
            </w:pPr>
            <w:r>
              <w:rPr>
                <w:rFonts w:asciiTheme="minorHAnsi" w:hAnsiTheme="minorHAnsi" w:cstheme="minorHAnsi"/>
              </w:rPr>
              <w:t>Robert Batty</w:t>
            </w:r>
          </w:p>
        </w:tc>
        <w:tc>
          <w:tcPr>
            <w:tcW w:w="1782" w:type="dxa"/>
            <w:tcBorders>
              <w:top w:val="single" w:sz="6" w:space="0" w:color="000000"/>
              <w:left w:val="single" w:sz="6" w:space="0" w:color="000000"/>
              <w:bottom w:val="single" w:sz="6" w:space="0" w:color="000000"/>
              <w:right w:val="single" w:sz="6" w:space="0" w:color="000000"/>
            </w:tcBorders>
            <w:hideMark/>
          </w:tcPr>
          <w:p w14:paraId="4919E98F" w14:textId="77777777" w:rsidR="00503205" w:rsidRPr="00A745BB" w:rsidRDefault="00503205" w:rsidP="001E2092">
            <w:pPr>
              <w:spacing w:line="254" w:lineRule="auto"/>
              <w:ind w:left="446" w:hanging="446"/>
              <w:jc w:val="center"/>
              <w:rPr>
                <w:rFonts w:asciiTheme="minorHAnsi" w:hAnsiTheme="minorHAnsi" w:cstheme="minorHAnsi"/>
              </w:rPr>
            </w:pPr>
            <w:r w:rsidRPr="00A745BB">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0221F64F" w14:textId="77777777" w:rsidR="00503205" w:rsidRPr="00A745BB" w:rsidRDefault="00503205" w:rsidP="001E2092">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6BF2E2A1" w14:textId="77777777" w:rsidR="00503205" w:rsidRPr="00A745BB" w:rsidRDefault="00503205" w:rsidP="001E2092">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5FED2197" w14:textId="77777777" w:rsidR="00503205" w:rsidRPr="00A745BB" w:rsidRDefault="00503205" w:rsidP="001E2092">
            <w:pPr>
              <w:spacing w:line="254" w:lineRule="auto"/>
              <w:ind w:left="446" w:hanging="446"/>
              <w:jc w:val="center"/>
              <w:rPr>
                <w:rFonts w:asciiTheme="minorHAnsi" w:hAnsiTheme="minorHAnsi" w:cstheme="minorHAnsi"/>
              </w:rPr>
            </w:pPr>
          </w:p>
        </w:tc>
      </w:tr>
      <w:tr w:rsidR="00503205" w:rsidRPr="00A745BB" w14:paraId="7A796333" w14:textId="77777777" w:rsidTr="001E2092">
        <w:tc>
          <w:tcPr>
            <w:tcW w:w="1728" w:type="dxa"/>
            <w:tcBorders>
              <w:top w:val="single" w:sz="6" w:space="0" w:color="000000"/>
              <w:left w:val="single" w:sz="6" w:space="0" w:color="000000"/>
              <w:bottom w:val="single" w:sz="6" w:space="0" w:color="000000"/>
              <w:right w:val="single" w:sz="6" w:space="0" w:color="000000"/>
            </w:tcBorders>
            <w:hideMark/>
          </w:tcPr>
          <w:p w14:paraId="3FCC15A4" w14:textId="77777777" w:rsidR="00503205" w:rsidRPr="00A745BB" w:rsidRDefault="00503205" w:rsidP="001E2092">
            <w:pPr>
              <w:spacing w:line="254" w:lineRule="auto"/>
              <w:ind w:left="446" w:hanging="446"/>
              <w:rPr>
                <w:rFonts w:asciiTheme="minorHAnsi" w:hAnsiTheme="minorHAnsi" w:cstheme="minorHAnsi"/>
              </w:rPr>
            </w:pPr>
            <w:r w:rsidRPr="00A745BB">
              <w:rPr>
                <w:rFonts w:asciiTheme="minorHAnsi" w:hAnsiTheme="minorHAnsi" w:cstheme="minorHAnsi"/>
              </w:rPr>
              <w:t>Janel Gifford</w:t>
            </w:r>
          </w:p>
        </w:tc>
        <w:tc>
          <w:tcPr>
            <w:tcW w:w="1782" w:type="dxa"/>
            <w:tcBorders>
              <w:top w:val="single" w:sz="6" w:space="0" w:color="000000"/>
              <w:left w:val="single" w:sz="6" w:space="0" w:color="000000"/>
              <w:bottom w:val="single" w:sz="6" w:space="0" w:color="000000"/>
              <w:right w:val="single" w:sz="6" w:space="0" w:color="000000"/>
            </w:tcBorders>
            <w:hideMark/>
          </w:tcPr>
          <w:p w14:paraId="13671B75" w14:textId="77777777" w:rsidR="00503205" w:rsidRPr="00A745BB" w:rsidRDefault="00503205" w:rsidP="001E2092">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75951A0A" w14:textId="77777777" w:rsidR="00503205" w:rsidRPr="00A745BB" w:rsidRDefault="00503205" w:rsidP="001E2092">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7414D6DC" w14:textId="77777777" w:rsidR="00503205" w:rsidRPr="00A745BB" w:rsidRDefault="00503205" w:rsidP="001E2092">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5E839F0B" w14:textId="77777777" w:rsidR="00503205" w:rsidRPr="00A745BB" w:rsidRDefault="00503205" w:rsidP="001E2092">
            <w:pPr>
              <w:keepNext/>
              <w:overflowPunct w:val="0"/>
              <w:autoSpaceDE w:val="0"/>
              <w:autoSpaceDN w:val="0"/>
              <w:adjustRightInd w:val="0"/>
              <w:spacing w:line="254" w:lineRule="auto"/>
              <w:ind w:left="446" w:hanging="446"/>
              <w:jc w:val="center"/>
              <w:outlineLvl w:val="6"/>
              <w:rPr>
                <w:rFonts w:asciiTheme="minorHAnsi" w:hAnsiTheme="minorHAnsi" w:cstheme="minorHAnsi"/>
              </w:rPr>
            </w:pPr>
          </w:p>
        </w:tc>
      </w:tr>
      <w:tr w:rsidR="00503205" w:rsidRPr="00A745BB" w14:paraId="296C609C" w14:textId="77777777" w:rsidTr="001E2092">
        <w:tc>
          <w:tcPr>
            <w:tcW w:w="1728" w:type="dxa"/>
            <w:tcBorders>
              <w:top w:val="single" w:sz="6" w:space="0" w:color="000000"/>
              <w:left w:val="single" w:sz="6" w:space="0" w:color="000000"/>
              <w:bottom w:val="single" w:sz="6" w:space="0" w:color="000000"/>
              <w:right w:val="single" w:sz="6" w:space="0" w:color="000000"/>
            </w:tcBorders>
            <w:hideMark/>
          </w:tcPr>
          <w:p w14:paraId="1DDFA58C" w14:textId="77777777" w:rsidR="00503205" w:rsidRPr="00A745BB" w:rsidRDefault="00503205" w:rsidP="001E2092">
            <w:pPr>
              <w:spacing w:line="254" w:lineRule="auto"/>
              <w:ind w:left="446" w:hanging="446"/>
              <w:rPr>
                <w:rFonts w:asciiTheme="minorHAnsi" w:hAnsiTheme="minorHAnsi" w:cstheme="minorHAnsi"/>
              </w:rPr>
            </w:pPr>
            <w:r>
              <w:rPr>
                <w:rFonts w:asciiTheme="minorHAnsi" w:hAnsiTheme="minorHAnsi" w:cstheme="minorHAnsi"/>
              </w:rPr>
              <w:t>Kathy Lebeuf</w:t>
            </w:r>
          </w:p>
        </w:tc>
        <w:tc>
          <w:tcPr>
            <w:tcW w:w="1782" w:type="dxa"/>
            <w:tcBorders>
              <w:top w:val="single" w:sz="6" w:space="0" w:color="000000"/>
              <w:left w:val="single" w:sz="6" w:space="0" w:color="000000"/>
              <w:bottom w:val="single" w:sz="6" w:space="0" w:color="000000"/>
              <w:right w:val="single" w:sz="6" w:space="0" w:color="000000"/>
            </w:tcBorders>
            <w:hideMark/>
          </w:tcPr>
          <w:p w14:paraId="27DEB5D1" w14:textId="77777777" w:rsidR="00503205" w:rsidRPr="00A745BB" w:rsidRDefault="00503205" w:rsidP="001E2092">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25F1D11E" w14:textId="77777777" w:rsidR="00503205" w:rsidRPr="00A745BB" w:rsidRDefault="00503205" w:rsidP="001E2092">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48F03C99" w14:textId="77777777" w:rsidR="00503205" w:rsidRPr="00A745BB" w:rsidRDefault="00503205" w:rsidP="001E2092">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4351851C" w14:textId="77777777" w:rsidR="00503205" w:rsidRPr="00A745BB" w:rsidRDefault="00503205" w:rsidP="001E2092">
            <w:pPr>
              <w:spacing w:line="254" w:lineRule="auto"/>
              <w:ind w:left="446" w:hanging="446"/>
              <w:jc w:val="center"/>
              <w:rPr>
                <w:rFonts w:asciiTheme="minorHAnsi" w:hAnsiTheme="minorHAnsi" w:cstheme="minorHAnsi"/>
              </w:rPr>
            </w:pPr>
          </w:p>
        </w:tc>
      </w:tr>
      <w:tr w:rsidR="00503205" w:rsidRPr="00A745BB" w14:paraId="0D6D94F5" w14:textId="77777777" w:rsidTr="001E2092">
        <w:trPr>
          <w:trHeight w:val="120"/>
        </w:trPr>
        <w:tc>
          <w:tcPr>
            <w:tcW w:w="1728" w:type="dxa"/>
            <w:tcBorders>
              <w:top w:val="single" w:sz="6" w:space="0" w:color="000000"/>
              <w:left w:val="single" w:sz="6" w:space="0" w:color="000000"/>
              <w:bottom w:val="single" w:sz="6" w:space="0" w:color="000000"/>
              <w:right w:val="single" w:sz="6" w:space="0" w:color="000000"/>
            </w:tcBorders>
            <w:hideMark/>
          </w:tcPr>
          <w:p w14:paraId="3DC3078E" w14:textId="77777777" w:rsidR="00503205" w:rsidRPr="00A745BB" w:rsidRDefault="00503205" w:rsidP="001E2092">
            <w:pPr>
              <w:spacing w:line="254" w:lineRule="auto"/>
              <w:ind w:left="446" w:hanging="446"/>
              <w:rPr>
                <w:rFonts w:asciiTheme="minorHAnsi" w:hAnsiTheme="minorHAnsi" w:cstheme="minorHAnsi"/>
              </w:rPr>
            </w:pPr>
            <w:r>
              <w:rPr>
                <w:rFonts w:asciiTheme="minorHAnsi" w:hAnsiTheme="minorHAnsi" w:cstheme="minorHAnsi"/>
              </w:rPr>
              <w:t>Rick McGraw</w:t>
            </w:r>
          </w:p>
        </w:tc>
        <w:tc>
          <w:tcPr>
            <w:tcW w:w="1782" w:type="dxa"/>
            <w:tcBorders>
              <w:top w:val="single" w:sz="6" w:space="0" w:color="000000"/>
              <w:left w:val="single" w:sz="6" w:space="0" w:color="000000"/>
              <w:bottom w:val="single" w:sz="6" w:space="0" w:color="000000"/>
              <w:right w:val="single" w:sz="6" w:space="0" w:color="000000"/>
            </w:tcBorders>
            <w:hideMark/>
          </w:tcPr>
          <w:p w14:paraId="7E05A5FA" w14:textId="77777777" w:rsidR="00503205" w:rsidRPr="00A745BB" w:rsidRDefault="00503205" w:rsidP="001E2092">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39BD6E64" w14:textId="77777777" w:rsidR="00503205" w:rsidRPr="00A745BB" w:rsidRDefault="00503205" w:rsidP="001E2092">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3340D4DC" w14:textId="77777777" w:rsidR="00503205" w:rsidRPr="00A745BB" w:rsidRDefault="00503205" w:rsidP="001E2092">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5932D04A" w14:textId="77777777" w:rsidR="00503205" w:rsidRPr="00A745BB" w:rsidRDefault="00503205" w:rsidP="001E2092">
            <w:pPr>
              <w:spacing w:line="254" w:lineRule="auto"/>
              <w:ind w:left="446" w:hanging="446"/>
              <w:jc w:val="center"/>
              <w:rPr>
                <w:rFonts w:asciiTheme="minorHAnsi" w:hAnsiTheme="minorHAnsi" w:cstheme="minorHAnsi"/>
              </w:rPr>
            </w:pPr>
          </w:p>
        </w:tc>
      </w:tr>
    </w:tbl>
    <w:p w14:paraId="3FF827F6" w14:textId="77777777" w:rsidR="00503205" w:rsidRDefault="00503205" w:rsidP="00503205">
      <w:pPr>
        <w:ind w:left="446" w:hanging="446"/>
        <w:rPr>
          <w:rFonts w:asciiTheme="minorHAnsi" w:hAnsiTheme="minorHAnsi" w:cstheme="minorHAnsi"/>
        </w:rPr>
      </w:pPr>
    </w:p>
    <w:p w14:paraId="2E21E19C" w14:textId="77777777" w:rsidR="00503205" w:rsidRPr="00A745BB" w:rsidRDefault="00503205" w:rsidP="00503205">
      <w:pPr>
        <w:ind w:left="446" w:hanging="446"/>
        <w:rPr>
          <w:rFonts w:asciiTheme="minorHAnsi" w:hAnsiTheme="minorHAnsi" w:cstheme="minorHAnsi"/>
        </w:rPr>
      </w:pPr>
      <w:r w:rsidRPr="00A745BB">
        <w:rPr>
          <w:rFonts w:asciiTheme="minorHAnsi" w:hAnsiTheme="minorHAnsi" w:cstheme="minorHAnsi"/>
        </w:rPr>
        <w:t>RESULTS</w:t>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97"/>
        <w:gridCol w:w="2197"/>
      </w:tblGrid>
      <w:tr w:rsidR="00503205" w:rsidRPr="00A745BB" w14:paraId="08DC8D04" w14:textId="77777777" w:rsidTr="001E2092">
        <w:trPr>
          <w:trHeight w:val="344"/>
        </w:trPr>
        <w:tc>
          <w:tcPr>
            <w:tcW w:w="2197" w:type="dxa"/>
            <w:tcBorders>
              <w:top w:val="single" w:sz="6" w:space="0" w:color="000000"/>
              <w:left w:val="single" w:sz="6" w:space="0" w:color="000000"/>
              <w:bottom w:val="single" w:sz="6" w:space="0" w:color="000000"/>
              <w:right w:val="single" w:sz="6" w:space="0" w:color="000000"/>
            </w:tcBorders>
            <w:hideMark/>
          </w:tcPr>
          <w:p w14:paraId="64D8DDF5" w14:textId="77777777" w:rsidR="00503205" w:rsidRPr="00A745BB" w:rsidRDefault="00503205" w:rsidP="001E2092">
            <w:pPr>
              <w:spacing w:line="254" w:lineRule="auto"/>
              <w:ind w:left="446" w:hanging="446"/>
              <w:rPr>
                <w:rFonts w:asciiTheme="minorHAnsi" w:hAnsiTheme="minorHAnsi" w:cstheme="minorHAnsi"/>
              </w:rPr>
            </w:pPr>
            <w:r w:rsidRPr="00A745BB">
              <w:rPr>
                <w:rFonts w:asciiTheme="minorHAnsi" w:hAnsiTheme="minorHAnsi" w:cstheme="minorHAnsi"/>
              </w:rPr>
              <w:t xml:space="preserve">PASSED  </w:t>
            </w:r>
            <w:r>
              <w:rPr>
                <w:rFonts w:asciiTheme="minorHAnsi" w:hAnsiTheme="minorHAnsi" w:cstheme="minorHAnsi"/>
              </w:rPr>
              <w:t xml:space="preserve"> X</w:t>
            </w:r>
          </w:p>
        </w:tc>
        <w:tc>
          <w:tcPr>
            <w:tcW w:w="2197" w:type="dxa"/>
            <w:tcBorders>
              <w:top w:val="single" w:sz="6" w:space="0" w:color="000000"/>
              <w:left w:val="single" w:sz="6" w:space="0" w:color="000000"/>
              <w:bottom w:val="single" w:sz="6" w:space="0" w:color="000000"/>
              <w:right w:val="single" w:sz="6" w:space="0" w:color="000000"/>
            </w:tcBorders>
            <w:hideMark/>
          </w:tcPr>
          <w:p w14:paraId="6EC7FA5C" w14:textId="77777777" w:rsidR="00503205" w:rsidRPr="00A745BB" w:rsidRDefault="00503205" w:rsidP="001E2092">
            <w:pPr>
              <w:spacing w:line="254" w:lineRule="auto"/>
              <w:ind w:left="446" w:hanging="446"/>
              <w:rPr>
                <w:rFonts w:asciiTheme="minorHAnsi" w:hAnsiTheme="minorHAnsi" w:cstheme="minorHAnsi"/>
              </w:rPr>
            </w:pPr>
            <w:r w:rsidRPr="00A745BB">
              <w:rPr>
                <w:rFonts w:asciiTheme="minorHAnsi" w:hAnsiTheme="minorHAnsi" w:cstheme="minorHAnsi"/>
              </w:rPr>
              <w:t xml:space="preserve">     FAILED</w:t>
            </w:r>
          </w:p>
        </w:tc>
      </w:tr>
    </w:tbl>
    <w:p w14:paraId="101A9405" w14:textId="77777777" w:rsidR="00503205" w:rsidRDefault="00503205" w:rsidP="00503205">
      <w:pPr>
        <w:ind w:left="446" w:hanging="446"/>
        <w:rPr>
          <w:rFonts w:asciiTheme="minorHAnsi" w:hAnsiTheme="minorHAnsi" w:cstheme="minorHAnsi"/>
        </w:rPr>
      </w:pPr>
    </w:p>
    <w:p w14:paraId="66AD34D1" w14:textId="77777777" w:rsidR="00503205" w:rsidRPr="00A003C9" w:rsidRDefault="00503205" w:rsidP="00503205"/>
    <w:p w14:paraId="08CBB421" w14:textId="77777777" w:rsidR="001769D6" w:rsidRPr="00A003C9" w:rsidRDefault="001769D6" w:rsidP="00A003C9"/>
    <w:sectPr w:rsidR="001769D6" w:rsidRPr="00A003C9" w:rsidSect="009D3377">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9BADC" w14:textId="77777777" w:rsidR="007B6395" w:rsidRDefault="007B6395" w:rsidP="0011487C">
      <w:r>
        <w:separator/>
      </w:r>
    </w:p>
  </w:endnote>
  <w:endnote w:type="continuationSeparator" w:id="0">
    <w:p w14:paraId="0B158B67" w14:textId="77777777" w:rsidR="007B6395" w:rsidRDefault="007B6395" w:rsidP="0011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8988" w14:textId="17E4456F" w:rsidR="0011487C" w:rsidRPr="0011487C" w:rsidRDefault="0011487C" w:rsidP="0011487C">
    <w:pPr>
      <w:tabs>
        <w:tab w:val="center" w:pos="4680"/>
        <w:tab w:val="right" w:pos="9360"/>
      </w:tabs>
      <w:jc w:val="center"/>
      <w:rPr>
        <w:rFonts w:ascii="Calibri" w:eastAsia="Calibri" w:hAnsi="Calibri"/>
        <w:sz w:val="20"/>
        <w:szCs w:val="20"/>
        <w14:ligatures w14:val="none"/>
      </w:rPr>
    </w:pPr>
    <w:r w:rsidRPr="0011487C">
      <w:rPr>
        <w:rFonts w:ascii="Calibri" w:eastAsia="Calibri" w:hAnsi="Calibri"/>
        <w:sz w:val="20"/>
        <w:szCs w:val="20"/>
        <w14:ligatures w14:val="none"/>
      </w:rPr>
      <w:t>Depoe Bay Rural Fire Protection District</w:t>
    </w:r>
  </w:p>
  <w:p w14:paraId="52A7E50C" w14:textId="77777777" w:rsidR="0011487C" w:rsidRPr="0011487C" w:rsidRDefault="0011487C" w:rsidP="0011487C">
    <w:pPr>
      <w:tabs>
        <w:tab w:val="center" w:pos="4680"/>
        <w:tab w:val="right" w:pos="9360"/>
      </w:tabs>
      <w:ind w:left="446" w:hanging="446"/>
      <w:jc w:val="center"/>
      <w:rPr>
        <w:rFonts w:ascii="Calibri" w:eastAsia="Calibri" w:hAnsi="Calibri"/>
        <w:sz w:val="20"/>
        <w:szCs w:val="20"/>
        <w14:ligatures w14:val="none"/>
      </w:rPr>
    </w:pPr>
    <w:r w:rsidRPr="0011487C">
      <w:rPr>
        <w:rFonts w:ascii="Calibri" w:eastAsia="Calibri" w:hAnsi="Calibri"/>
        <w:sz w:val="20"/>
        <w:szCs w:val="20"/>
        <w14:ligatures w14:val="none"/>
      </w:rPr>
      <w:t xml:space="preserve">Board of Directors Regular Meeting Minutes </w:t>
    </w:r>
  </w:p>
  <w:p w14:paraId="0E0AD182" w14:textId="77777777" w:rsidR="0011487C" w:rsidRPr="0011487C" w:rsidRDefault="0011487C" w:rsidP="0011487C">
    <w:pPr>
      <w:tabs>
        <w:tab w:val="center" w:pos="4680"/>
        <w:tab w:val="right" w:pos="9360"/>
      </w:tabs>
      <w:ind w:left="446" w:hanging="446"/>
      <w:jc w:val="center"/>
      <w:rPr>
        <w:rFonts w:ascii="Calibri" w:eastAsia="Calibri" w:hAnsi="Calibri"/>
        <w:sz w:val="20"/>
        <w:szCs w:val="20"/>
        <w14:ligatures w14:val="none"/>
      </w:rPr>
    </w:pPr>
    <w:r w:rsidRPr="0011487C">
      <w:rPr>
        <w:rFonts w:ascii="Calibri" w:eastAsia="Calibri" w:hAnsi="Calibri"/>
        <w:sz w:val="20"/>
        <w:szCs w:val="20"/>
        <w14:ligatures w14:val="none"/>
      </w:rPr>
      <w:t xml:space="preserve">Page </w:t>
    </w:r>
    <w:r w:rsidRPr="0011487C">
      <w:rPr>
        <w:rFonts w:ascii="Calibri" w:eastAsia="Calibri" w:hAnsi="Calibri"/>
        <w:sz w:val="20"/>
        <w:szCs w:val="20"/>
        <w14:ligatures w14:val="none"/>
      </w:rPr>
      <w:fldChar w:fldCharType="begin"/>
    </w:r>
    <w:r w:rsidRPr="0011487C">
      <w:rPr>
        <w:rFonts w:ascii="Calibri" w:eastAsia="Calibri" w:hAnsi="Calibri"/>
        <w:sz w:val="20"/>
        <w:szCs w:val="20"/>
        <w14:ligatures w14:val="none"/>
      </w:rPr>
      <w:instrText xml:space="preserve"> PAGE  \* Arabic  \* MERGEFORMAT </w:instrText>
    </w:r>
    <w:r w:rsidRPr="0011487C">
      <w:rPr>
        <w:rFonts w:ascii="Calibri" w:eastAsia="Calibri" w:hAnsi="Calibri"/>
        <w:sz w:val="20"/>
        <w:szCs w:val="20"/>
        <w14:ligatures w14:val="none"/>
      </w:rPr>
      <w:fldChar w:fldCharType="separate"/>
    </w:r>
    <w:r w:rsidRPr="0011487C">
      <w:rPr>
        <w:rFonts w:ascii="Calibri" w:eastAsia="Calibri" w:hAnsi="Calibri"/>
        <w:sz w:val="20"/>
        <w:szCs w:val="20"/>
        <w14:ligatures w14:val="none"/>
      </w:rPr>
      <w:t>1</w:t>
    </w:r>
    <w:r w:rsidRPr="0011487C">
      <w:rPr>
        <w:rFonts w:ascii="Calibri" w:eastAsia="Calibri" w:hAnsi="Calibri"/>
        <w:sz w:val="20"/>
        <w:szCs w:val="20"/>
        <w14:ligatures w14:val="none"/>
      </w:rPr>
      <w:fldChar w:fldCharType="end"/>
    </w:r>
    <w:r w:rsidRPr="0011487C">
      <w:rPr>
        <w:rFonts w:ascii="Calibri" w:eastAsia="Calibri" w:hAnsi="Calibri"/>
        <w:sz w:val="20"/>
        <w:szCs w:val="20"/>
        <w14:ligatures w14:val="none"/>
      </w:rPr>
      <w:t xml:space="preserve"> of </w:t>
    </w:r>
    <w:r w:rsidRPr="0011487C">
      <w:rPr>
        <w:rFonts w:ascii="Calibri" w:eastAsia="Calibri" w:hAnsi="Calibri"/>
        <w:sz w:val="20"/>
        <w:szCs w:val="20"/>
        <w14:ligatures w14:val="none"/>
      </w:rPr>
      <w:fldChar w:fldCharType="begin"/>
    </w:r>
    <w:r w:rsidRPr="0011487C">
      <w:rPr>
        <w:rFonts w:ascii="Calibri" w:eastAsia="Calibri" w:hAnsi="Calibri"/>
        <w:sz w:val="20"/>
        <w:szCs w:val="20"/>
        <w14:ligatures w14:val="none"/>
      </w:rPr>
      <w:instrText xml:space="preserve"> NUMPAGES  \* Arabic  \* MERGEFORMAT </w:instrText>
    </w:r>
    <w:r w:rsidRPr="0011487C">
      <w:rPr>
        <w:rFonts w:ascii="Calibri" w:eastAsia="Calibri" w:hAnsi="Calibri"/>
        <w:sz w:val="20"/>
        <w:szCs w:val="20"/>
        <w14:ligatures w14:val="none"/>
      </w:rPr>
      <w:fldChar w:fldCharType="separate"/>
    </w:r>
    <w:r w:rsidRPr="0011487C">
      <w:rPr>
        <w:rFonts w:ascii="Calibri" w:eastAsia="Calibri" w:hAnsi="Calibri"/>
        <w:sz w:val="20"/>
        <w:szCs w:val="20"/>
        <w14:ligatures w14:val="none"/>
      </w:rPr>
      <w:t>7</w:t>
    </w:r>
    <w:r w:rsidRPr="0011487C">
      <w:rPr>
        <w:rFonts w:ascii="Calibri" w:eastAsia="Calibri" w:hAnsi="Calibri"/>
        <w:sz w:val="20"/>
        <w:szCs w:val="20"/>
        <w14:ligatures w14:val="none"/>
      </w:rPr>
      <w:fldChar w:fldCharType="end"/>
    </w:r>
  </w:p>
  <w:p w14:paraId="75982D81" w14:textId="7253E77B" w:rsidR="0011487C" w:rsidRDefault="0011487C" w:rsidP="0011487C">
    <w:pPr>
      <w:pStyle w:val="Footer"/>
      <w:jc w:val="center"/>
    </w:pPr>
  </w:p>
  <w:p w14:paraId="61FEE071" w14:textId="77777777" w:rsidR="0011487C" w:rsidRDefault="00114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5B988" w14:textId="77777777" w:rsidR="007B6395" w:rsidRDefault="007B6395" w:rsidP="0011487C">
      <w:r>
        <w:separator/>
      </w:r>
    </w:p>
  </w:footnote>
  <w:footnote w:type="continuationSeparator" w:id="0">
    <w:p w14:paraId="78F14ECE" w14:textId="77777777" w:rsidR="007B6395" w:rsidRDefault="007B6395" w:rsidP="00114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28C5"/>
    <w:multiLevelType w:val="hybridMultilevel"/>
    <w:tmpl w:val="6B7A8D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500E0"/>
    <w:multiLevelType w:val="hybridMultilevel"/>
    <w:tmpl w:val="60FE4F20"/>
    <w:lvl w:ilvl="0" w:tplc="FFFFFFFF">
      <w:start w:val="1"/>
      <w:numFmt w:val="upperLetter"/>
      <w:lvlText w:val="%1."/>
      <w:lvlJc w:val="left"/>
      <w:pPr>
        <w:tabs>
          <w:tab w:val="num" w:pos="360"/>
        </w:tabs>
        <w:ind w:left="360" w:hanging="360"/>
      </w:pPr>
      <w:rPr>
        <w:b/>
        <w:color w:val="auto"/>
      </w:rPr>
    </w:lvl>
    <w:lvl w:ilvl="1" w:tplc="AB4CFC80">
      <w:start w:val="1"/>
      <w:numFmt w:val="decimal"/>
      <w:lvlText w:val="%2."/>
      <w:lvlJc w:val="left"/>
      <w:pPr>
        <w:ind w:left="810" w:hanging="360"/>
      </w:pPr>
      <w:rPr>
        <w:b/>
        <w:bCs/>
        <w:sz w:val="22"/>
        <w:szCs w:val="22"/>
      </w:rPr>
    </w:lvl>
    <w:lvl w:ilvl="2" w:tplc="FE6657FC">
      <w:start w:val="1"/>
      <w:numFmt w:val="decimal"/>
      <w:lvlText w:val="%3."/>
      <w:lvlJc w:val="left"/>
      <w:pPr>
        <w:tabs>
          <w:tab w:val="num" w:pos="810"/>
        </w:tabs>
        <w:ind w:left="810" w:hanging="360"/>
      </w:pPr>
      <w:rPr>
        <w:rFonts w:asciiTheme="minorHAnsi" w:eastAsia="Calibri" w:hAnsiTheme="minorHAnsi" w:cstheme="minorHAnsi"/>
        <w:b w:val="0"/>
        <w:bCs w:val="0"/>
        <w:sz w:val="22"/>
        <w:szCs w:val="22"/>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34C23472"/>
    <w:multiLevelType w:val="hybridMultilevel"/>
    <w:tmpl w:val="3F587D9E"/>
    <w:lvl w:ilvl="0" w:tplc="6B646C4C">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6F6DC6"/>
    <w:multiLevelType w:val="hybridMultilevel"/>
    <w:tmpl w:val="4256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232D32"/>
    <w:multiLevelType w:val="multilevel"/>
    <w:tmpl w:val="326A98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575F25A1"/>
    <w:multiLevelType w:val="hybridMultilevel"/>
    <w:tmpl w:val="4E36F7FE"/>
    <w:lvl w:ilvl="0" w:tplc="7904FE24">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920FBD"/>
    <w:multiLevelType w:val="hybridMultilevel"/>
    <w:tmpl w:val="4134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09749C"/>
    <w:multiLevelType w:val="hybridMultilevel"/>
    <w:tmpl w:val="4B88127A"/>
    <w:lvl w:ilvl="0" w:tplc="907EB6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4D0C75"/>
    <w:multiLevelType w:val="hybridMultilevel"/>
    <w:tmpl w:val="28E2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6327DB"/>
    <w:multiLevelType w:val="hybridMultilevel"/>
    <w:tmpl w:val="E3723404"/>
    <w:lvl w:ilvl="0" w:tplc="04090015">
      <w:start w:val="1"/>
      <w:numFmt w:val="upperLetter"/>
      <w:lvlText w:val="%1."/>
      <w:lvlJc w:val="left"/>
      <w:pPr>
        <w:tabs>
          <w:tab w:val="num" w:pos="360"/>
        </w:tabs>
        <w:ind w:left="360" w:hanging="360"/>
      </w:pPr>
      <w:rPr>
        <w:rFonts w:hint="default"/>
        <w:b/>
        <w:color w:val="auto"/>
      </w:rPr>
    </w:lvl>
    <w:lvl w:ilvl="1" w:tplc="04090001">
      <w:start w:val="1"/>
      <w:numFmt w:val="bullet"/>
      <w:lvlText w:val=""/>
      <w:lvlJc w:val="left"/>
      <w:pPr>
        <w:ind w:left="1440" w:hanging="360"/>
      </w:pPr>
      <w:rPr>
        <w:rFonts w:ascii="Symbol" w:hAnsi="Symbol" w:hint="default"/>
      </w:rPr>
    </w:lvl>
    <w:lvl w:ilvl="2" w:tplc="AB4CFC80">
      <w:start w:val="1"/>
      <w:numFmt w:val="decimal"/>
      <w:lvlText w:val="%3."/>
      <w:lvlJc w:val="left"/>
      <w:pPr>
        <w:tabs>
          <w:tab w:val="num" w:pos="810"/>
        </w:tabs>
        <w:ind w:left="810" w:hanging="360"/>
      </w:pPr>
      <w:rPr>
        <w:b/>
        <w:bCs/>
        <w:sz w:val="22"/>
        <w:szCs w:val="22"/>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1">
      <w:start w:val="1"/>
      <w:numFmt w:val="bullet"/>
      <w:lvlText w:val=""/>
      <w:lvlJc w:val="left"/>
      <w:pPr>
        <w:ind w:left="1440" w:hanging="360"/>
      </w:pPr>
      <w:rPr>
        <w:rFonts w:ascii="Symbol" w:hAnsi="Symbol"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DCE1E13"/>
    <w:multiLevelType w:val="hybridMultilevel"/>
    <w:tmpl w:val="E634F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FD31A32"/>
    <w:multiLevelType w:val="hybridMultilevel"/>
    <w:tmpl w:val="2892CC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3673107">
    <w:abstractNumId w:val="2"/>
  </w:num>
  <w:num w:numId="2" w16cid:durableId="1017535631">
    <w:abstractNumId w:val="7"/>
  </w:num>
  <w:num w:numId="3" w16cid:durableId="844711807">
    <w:abstractNumId w:val="5"/>
  </w:num>
  <w:num w:numId="4" w16cid:durableId="356589512">
    <w:abstractNumId w:val="9"/>
  </w:num>
  <w:num w:numId="5" w16cid:durableId="1663464797">
    <w:abstractNumId w:val="11"/>
  </w:num>
  <w:num w:numId="6" w16cid:durableId="380905769">
    <w:abstractNumId w:val="3"/>
  </w:num>
  <w:num w:numId="7" w16cid:durableId="16098529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4004554">
    <w:abstractNumId w:val="0"/>
  </w:num>
  <w:num w:numId="9" w16cid:durableId="1025860109">
    <w:abstractNumId w:val="6"/>
  </w:num>
  <w:num w:numId="10" w16cid:durableId="2030254554">
    <w:abstractNumId w:val="1"/>
  </w:num>
  <w:num w:numId="11" w16cid:durableId="196634744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2" w16cid:durableId="470749238">
    <w:abstractNumId w:val="11"/>
  </w:num>
  <w:num w:numId="13" w16cid:durableId="887496495">
    <w:abstractNumId w:val="10"/>
  </w:num>
  <w:num w:numId="14" w16cid:durableId="1494419101">
    <w:abstractNumId w:val="8"/>
  </w:num>
  <w:num w:numId="15" w16cid:durableId="1840080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49B"/>
    <w:rsid w:val="0000069F"/>
    <w:rsid w:val="00001A65"/>
    <w:rsid w:val="000051B5"/>
    <w:rsid w:val="0000558E"/>
    <w:rsid w:val="00006FF3"/>
    <w:rsid w:val="00014E90"/>
    <w:rsid w:val="00016B65"/>
    <w:rsid w:val="0001746B"/>
    <w:rsid w:val="00024F4F"/>
    <w:rsid w:val="0003352C"/>
    <w:rsid w:val="000364B3"/>
    <w:rsid w:val="00036A4F"/>
    <w:rsid w:val="00041F53"/>
    <w:rsid w:val="0004250B"/>
    <w:rsid w:val="00043038"/>
    <w:rsid w:val="00043C81"/>
    <w:rsid w:val="00043C9F"/>
    <w:rsid w:val="00046DD4"/>
    <w:rsid w:val="00047BAE"/>
    <w:rsid w:val="00052A9D"/>
    <w:rsid w:val="00054089"/>
    <w:rsid w:val="00054CEC"/>
    <w:rsid w:val="00057157"/>
    <w:rsid w:val="000612B1"/>
    <w:rsid w:val="00065117"/>
    <w:rsid w:val="000679C5"/>
    <w:rsid w:val="00067E58"/>
    <w:rsid w:val="000812BF"/>
    <w:rsid w:val="00084A99"/>
    <w:rsid w:val="000856A1"/>
    <w:rsid w:val="00085918"/>
    <w:rsid w:val="00095908"/>
    <w:rsid w:val="00096D55"/>
    <w:rsid w:val="00096DD7"/>
    <w:rsid w:val="00097027"/>
    <w:rsid w:val="000A26A2"/>
    <w:rsid w:val="000A6A08"/>
    <w:rsid w:val="000B0EB2"/>
    <w:rsid w:val="000B1746"/>
    <w:rsid w:val="000B30E1"/>
    <w:rsid w:val="000B4D5E"/>
    <w:rsid w:val="000B513F"/>
    <w:rsid w:val="000B6332"/>
    <w:rsid w:val="000C0694"/>
    <w:rsid w:val="000C0CC1"/>
    <w:rsid w:val="000C49A3"/>
    <w:rsid w:val="000C5C87"/>
    <w:rsid w:val="000C7617"/>
    <w:rsid w:val="000E6506"/>
    <w:rsid w:val="000F0096"/>
    <w:rsid w:val="000F1314"/>
    <w:rsid w:val="000F5823"/>
    <w:rsid w:val="001040B2"/>
    <w:rsid w:val="0010584B"/>
    <w:rsid w:val="00106B19"/>
    <w:rsid w:val="001117BA"/>
    <w:rsid w:val="0011248C"/>
    <w:rsid w:val="0011487C"/>
    <w:rsid w:val="00115DB3"/>
    <w:rsid w:val="00134351"/>
    <w:rsid w:val="0013634A"/>
    <w:rsid w:val="00145773"/>
    <w:rsid w:val="00147959"/>
    <w:rsid w:val="001549F6"/>
    <w:rsid w:val="00157E23"/>
    <w:rsid w:val="00163178"/>
    <w:rsid w:val="0016499E"/>
    <w:rsid w:val="00166C34"/>
    <w:rsid w:val="00171E31"/>
    <w:rsid w:val="0017566F"/>
    <w:rsid w:val="001769D6"/>
    <w:rsid w:val="00177F40"/>
    <w:rsid w:val="00182E40"/>
    <w:rsid w:val="00187565"/>
    <w:rsid w:val="00192F7A"/>
    <w:rsid w:val="00196F26"/>
    <w:rsid w:val="001A176A"/>
    <w:rsid w:val="001A18F5"/>
    <w:rsid w:val="001A1A0A"/>
    <w:rsid w:val="001A7965"/>
    <w:rsid w:val="001B11DC"/>
    <w:rsid w:val="001B4E8F"/>
    <w:rsid w:val="001C6D61"/>
    <w:rsid w:val="001D046A"/>
    <w:rsid w:val="001D371E"/>
    <w:rsid w:val="001D566D"/>
    <w:rsid w:val="001D7725"/>
    <w:rsid w:val="001D78D1"/>
    <w:rsid w:val="00200FC2"/>
    <w:rsid w:val="00201BD9"/>
    <w:rsid w:val="00202E8C"/>
    <w:rsid w:val="002061EC"/>
    <w:rsid w:val="002064B0"/>
    <w:rsid w:val="00210192"/>
    <w:rsid w:val="00210414"/>
    <w:rsid w:val="0021200F"/>
    <w:rsid w:val="00214621"/>
    <w:rsid w:val="00216EB2"/>
    <w:rsid w:val="00222212"/>
    <w:rsid w:val="00223857"/>
    <w:rsid w:val="00236B0D"/>
    <w:rsid w:val="00240374"/>
    <w:rsid w:val="00241E53"/>
    <w:rsid w:val="00243F96"/>
    <w:rsid w:val="0025110B"/>
    <w:rsid w:val="0025325A"/>
    <w:rsid w:val="00256D0D"/>
    <w:rsid w:val="0025741A"/>
    <w:rsid w:val="002601FE"/>
    <w:rsid w:val="00264706"/>
    <w:rsid w:val="002651D6"/>
    <w:rsid w:val="00273301"/>
    <w:rsid w:val="0027660E"/>
    <w:rsid w:val="00281749"/>
    <w:rsid w:val="00290A57"/>
    <w:rsid w:val="00296FE6"/>
    <w:rsid w:val="002A265F"/>
    <w:rsid w:val="002B0850"/>
    <w:rsid w:val="002B1C88"/>
    <w:rsid w:val="002B3305"/>
    <w:rsid w:val="002B7298"/>
    <w:rsid w:val="002B77D7"/>
    <w:rsid w:val="002C03D6"/>
    <w:rsid w:val="002C53B8"/>
    <w:rsid w:val="002C57B8"/>
    <w:rsid w:val="002D357B"/>
    <w:rsid w:val="002D6D45"/>
    <w:rsid w:val="002D6EE9"/>
    <w:rsid w:val="002E08DD"/>
    <w:rsid w:val="002E6E43"/>
    <w:rsid w:val="002F0B41"/>
    <w:rsid w:val="002F0D5C"/>
    <w:rsid w:val="002F3C41"/>
    <w:rsid w:val="002F53F9"/>
    <w:rsid w:val="002F5616"/>
    <w:rsid w:val="00301332"/>
    <w:rsid w:val="003030BE"/>
    <w:rsid w:val="003077DC"/>
    <w:rsid w:val="00313220"/>
    <w:rsid w:val="00314CF7"/>
    <w:rsid w:val="00317E11"/>
    <w:rsid w:val="003230C2"/>
    <w:rsid w:val="003235A0"/>
    <w:rsid w:val="003248C6"/>
    <w:rsid w:val="0033111C"/>
    <w:rsid w:val="00344D75"/>
    <w:rsid w:val="00345CC6"/>
    <w:rsid w:val="00350DDA"/>
    <w:rsid w:val="00353938"/>
    <w:rsid w:val="00355180"/>
    <w:rsid w:val="00355AE1"/>
    <w:rsid w:val="00357FF6"/>
    <w:rsid w:val="00360273"/>
    <w:rsid w:val="003630F0"/>
    <w:rsid w:val="0037231D"/>
    <w:rsid w:val="00374B2A"/>
    <w:rsid w:val="003822DD"/>
    <w:rsid w:val="00391C3A"/>
    <w:rsid w:val="00393335"/>
    <w:rsid w:val="00397ECC"/>
    <w:rsid w:val="003A1BB6"/>
    <w:rsid w:val="003A71A2"/>
    <w:rsid w:val="003B338B"/>
    <w:rsid w:val="003B6677"/>
    <w:rsid w:val="003B6BC9"/>
    <w:rsid w:val="003C0B39"/>
    <w:rsid w:val="003C24A9"/>
    <w:rsid w:val="003C39A8"/>
    <w:rsid w:val="003C4FC4"/>
    <w:rsid w:val="003C69D8"/>
    <w:rsid w:val="003D1582"/>
    <w:rsid w:val="003D6DB7"/>
    <w:rsid w:val="003D6EAF"/>
    <w:rsid w:val="003E2B1B"/>
    <w:rsid w:val="003E4294"/>
    <w:rsid w:val="003E762B"/>
    <w:rsid w:val="003F183F"/>
    <w:rsid w:val="003F628C"/>
    <w:rsid w:val="003F66DB"/>
    <w:rsid w:val="00402301"/>
    <w:rsid w:val="004026E7"/>
    <w:rsid w:val="00403A76"/>
    <w:rsid w:val="0040647D"/>
    <w:rsid w:val="00407283"/>
    <w:rsid w:val="00415F90"/>
    <w:rsid w:val="0042032E"/>
    <w:rsid w:val="004203C2"/>
    <w:rsid w:val="0042352B"/>
    <w:rsid w:val="00423D9E"/>
    <w:rsid w:val="004244A2"/>
    <w:rsid w:val="00432421"/>
    <w:rsid w:val="004347E5"/>
    <w:rsid w:val="00436E0E"/>
    <w:rsid w:val="00444A1B"/>
    <w:rsid w:val="00444F6E"/>
    <w:rsid w:val="0044696B"/>
    <w:rsid w:val="004508DE"/>
    <w:rsid w:val="00451832"/>
    <w:rsid w:val="00455EC0"/>
    <w:rsid w:val="00462435"/>
    <w:rsid w:val="00464ED6"/>
    <w:rsid w:val="00466DE8"/>
    <w:rsid w:val="00474566"/>
    <w:rsid w:val="004745D3"/>
    <w:rsid w:val="00480A02"/>
    <w:rsid w:val="00482A56"/>
    <w:rsid w:val="004865C4"/>
    <w:rsid w:val="00487EB1"/>
    <w:rsid w:val="0049074B"/>
    <w:rsid w:val="004913FB"/>
    <w:rsid w:val="00491A65"/>
    <w:rsid w:val="004936A1"/>
    <w:rsid w:val="004938DF"/>
    <w:rsid w:val="0049714F"/>
    <w:rsid w:val="004A14A8"/>
    <w:rsid w:val="004A3636"/>
    <w:rsid w:val="004A7431"/>
    <w:rsid w:val="004A7CA5"/>
    <w:rsid w:val="004B16E1"/>
    <w:rsid w:val="004B1AEE"/>
    <w:rsid w:val="004B3CE3"/>
    <w:rsid w:val="004B7806"/>
    <w:rsid w:val="004C0AA7"/>
    <w:rsid w:val="004D0E7E"/>
    <w:rsid w:val="004D0F8C"/>
    <w:rsid w:val="004E001E"/>
    <w:rsid w:val="004E535F"/>
    <w:rsid w:val="004E639F"/>
    <w:rsid w:val="004E7251"/>
    <w:rsid w:val="004F1B75"/>
    <w:rsid w:val="004F258B"/>
    <w:rsid w:val="004F274E"/>
    <w:rsid w:val="004F3F38"/>
    <w:rsid w:val="00503205"/>
    <w:rsid w:val="00504CFE"/>
    <w:rsid w:val="005076FB"/>
    <w:rsid w:val="00517B33"/>
    <w:rsid w:val="00521FA1"/>
    <w:rsid w:val="005271A1"/>
    <w:rsid w:val="0053478D"/>
    <w:rsid w:val="00544C72"/>
    <w:rsid w:val="00546DE2"/>
    <w:rsid w:val="00547A51"/>
    <w:rsid w:val="00553AD8"/>
    <w:rsid w:val="00556589"/>
    <w:rsid w:val="00561F79"/>
    <w:rsid w:val="00562894"/>
    <w:rsid w:val="00563BE2"/>
    <w:rsid w:val="005643D2"/>
    <w:rsid w:val="00570047"/>
    <w:rsid w:val="005720F4"/>
    <w:rsid w:val="00585854"/>
    <w:rsid w:val="00585A96"/>
    <w:rsid w:val="005864F0"/>
    <w:rsid w:val="005877BA"/>
    <w:rsid w:val="005905A5"/>
    <w:rsid w:val="00593144"/>
    <w:rsid w:val="0059732F"/>
    <w:rsid w:val="005A07D9"/>
    <w:rsid w:val="005A2A33"/>
    <w:rsid w:val="005A4227"/>
    <w:rsid w:val="005A70BC"/>
    <w:rsid w:val="005B5027"/>
    <w:rsid w:val="005C1CAF"/>
    <w:rsid w:val="005C5FEA"/>
    <w:rsid w:val="005C7091"/>
    <w:rsid w:val="005D345F"/>
    <w:rsid w:val="005D4745"/>
    <w:rsid w:val="005D69CE"/>
    <w:rsid w:val="005D705F"/>
    <w:rsid w:val="005E18CC"/>
    <w:rsid w:val="005E1941"/>
    <w:rsid w:val="005E1E4D"/>
    <w:rsid w:val="005E7417"/>
    <w:rsid w:val="005F0A52"/>
    <w:rsid w:val="005F14E9"/>
    <w:rsid w:val="005F2CB1"/>
    <w:rsid w:val="005F3626"/>
    <w:rsid w:val="005F4BE2"/>
    <w:rsid w:val="00604792"/>
    <w:rsid w:val="0060796D"/>
    <w:rsid w:val="0061183D"/>
    <w:rsid w:val="006130D3"/>
    <w:rsid w:val="00615BEA"/>
    <w:rsid w:val="00625152"/>
    <w:rsid w:val="006258D4"/>
    <w:rsid w:val="00630FD9"/>
    <w:rsid w:val="0063360D"/>
    <w:rsid w:val="00635326"/>
    <w:rsid w:val="0063569E"/>
    <w:rsid w:val="00637CA7"/>
    <w:rsid w:val="00640A44"/>
    <w:rsid w:val="00642F57"/>
    <w:rsid w:val="006458D1"/>
    <w:rsid w:val="00646C97"/>
    <w:rsid w:val="0065090D"/>
    <w:rsid w:val="006517C2"/>
    <w:rsid w:val="00653972"/>
    <w:rsid w:val="006545A6"/>
    <w:rsid w:val="006559B0"/>
    <w:rsid w:val="00660B6A"/>
    <w:rsid w:val="006630B8"/>
    <w:rsid w:val="00663FCC"/>
    <w:rsid w:val="00664480"/>
    <w:rsid w:val="0066448E"/>
    <w:rsid w:val="00671E81"/>
    <w:rsid w:val="00672303"/>
    <w:rsid w:val="00672DFC"/>
    <w:rsid w:val="00675F20"/>
    <w:rsid w:val="0068306C"/>
    <w:rsid w:val="00690668"/>
    <w:rsid w:val="006923B5"/>
    <w:rsid w:val="006A0E25"/>
    <w:rsid w:val="006A1639"/>
    <w:rsid w:val="006A3038"/>
    <w:rsid w:val="006A3071"/>
    <w:rsid w:val="006A3937"/>
    <w:rsid w:val="006A3A82"/>
    <w:rsid w:val="006A7403"/>
    <w:rsid w:val="006B2CBD"/>
    <w:rsid w:val="006B3297"/>
    <w:rsid w:val="006B3C4E"/>
    <w:rsid w:val="006B5625"/>
    <w:rsid w:val="006B7A7E"/>
    <w:rsid w:val="006C3C26"/>
    <w:rsid w:val="006C5C89"/>
    <w:rsid w:val="006D0E9B"/>
    <w:rsid w:val="006D33B4"/>
    <w:rsid w:val="006D39F4"/>
    <w:rsid w:val="006D7E55"/>
    <w:rsid w:val="006E4BAE"/>
    <w:rsid w:val="006E69F6"/>
    <w:rsid w:val="006E75CE"/>
    <w:rsid w:val="006E7660"/>
    <w:rsid w:val="006F3321"/>
    <w:rsid w:val="006F4E3E"/>
    <w:rsid w:val="007019A4"/>
    <w:rsid w:val="00701B4B"/>
    <w:rsid w:val="00706685"/>
    <w:rsid w:val="00713C7B"/>
    <w:rsid w:val="00720B71"/>
    <w:rsid w:val="00721C37"/>
    <w:rsid w:val="0072267D"/>
    <w:rsid w:val="00722B56"/>
    <w:rsid w:val="00723910"/>
    <w:rsid w:val="00724316"/>
    <w:rsid w:val="007354A4"/>
    <w:rsid w:val="0074292F"/>
    <w:rsid w:val="00746012"/>
    <w:rsid w:val="00757436"/>
    <w:rsid w:val="007668DB"/>
    <w:rsid w:val="00773E85"/>
    <w:rsid w:val="00775736"/>
    <w:rsid w:val="00782E50"/>
    <w:rsid w:val="0078443C"/>
    <w:rsid w:val="00791B6F"/>
    <w:rsid w:val="00797DFD"/>
    <w:rsid w:val="007A0B74"/>
    <w:rsid w:val="007A13E0"/>
    <w:rsid w:val="007A39CD"/>
    <w:rsid w:val="007A490D"/>
    <w:rsid w:val="007B5346"/>
    <w:rsid w:val="007B6395"/>
    <w:rsid w:val="007B67BD"/>
    <w:rsid w:val="007C496B"/>
    <w:rsid w:val="007C4D1C"/>
    <w:rsid w:val="007C6F29"/>
    <w:rsid w:val="007D2625"/>
    <w:rsid w:val="007D262C"/>
    <w:rsid w:val="007D467C"/>
    <w:rsid w:val="007E08CE"/>
    <w:rsid w:val="007E628C"/>
    <w:rsid w:val="007F382E"/>
    <w:rsid w:val="007F5677"/>
    <w:rsid w:val="007F5706"/>
    <w:rsid w:val="007F74C0"/>
    <w:rsid w:val="008038AA"/>
    <w:rsid w:val="00804848"/>
    <w:rsid w:val="00805064"/>
    <w:rsid w:val="008100F3"/>
    <w:rsid w:val="00811CDA"/>
    <w:rsid w:val="00825700"/>
    <w:rsid w:val="00830D8B"/>
    <w:rsid w:val="008342B5"/>
    <w:rsid w:val="0083572F"/>
    <w:rsid w:val="00837A3E"/>
    <w:rsid w:val="00842319"/>
    <w:rsid w:val="0084714A"/>
    <w:rsid w:val="00847EBA"/>
    <w:rsid w:val="00855935"/>
    <w:rsid w:val="008615D2"/>
    <w:rsid w:val="00861739"/>
    <w:rsid w:val="00870929"/>
    <w:rsid w:val="00875741"/>
    <w:rsid w:val="0088158E"/>
    <w:rsid w:val="008827B7"/>
    <w:rsid w:val="00883237"/>
    <w:rsid w:val="00885704"/>
    <w:rsid w:val="0088608B"/>
    <w:rsid w:val="0088789A"/>
    <w:rsid w:val="008956D3"/>
    <w:rsid w:val="008A176F"/>
    <w:rsid w:val="008A1973"/>
    <w:rsid w:val="008A7348"/>
    <w:rsid w:val="008B0F13"/>
    <w:rsid w:val="008B7959"/>
    <w:rsid w:val="008C0156"/>
    <w:rsid w:val="008C29CF"/>
    <w:rsid w:val="008C393F"/>
    <w:rsid w:val="008D260E"/>
    <w:rsid w:val="008D3539"/>
    <w:rsid w:val="008E205D"/>
    <w:rsid w:val="008E3854"/>
    <w:rsid w:val="008E4BBC"/>
    <w:rsid w:val="008F79FF"/>
    <w:rsid w:val="00906027"/>
    <w:rsid w:val="00906F76"/>
    <w:rsid w:val="009128C4"/>
    <w:rsid w:val="009152E8"/>
    <w:rsid w:val="00916D5D"/>
    <w:rsid w:val="00927AA7"/>
    <w:rsid w:val="00930C51"/>
    <w:rsid w:val="00931579"/>
    <w:rsid w:val="00932A9F"/>
    <w:rsid w:val="00940FCE"/>
    <w:rsid w:val="00945C20"/>
    <w:rsid w:val="00951272"/>
    <w:rsid w:val="00953A39"/>
    <w:rsid w:val="00954691"/>
    <w:rsid w:val="00954B86"/>
    <w:rsid w:val="0095711A"/>
    <w:rsid w:val="009607ED"/>
    <w:rsid w:val="00960936"/>
    <w:rsid w:val="0096720F"/>
    <w:rsid w:val="0097472D"/>
    <w:rsid w:val="00975A40"/>
    <w:rsid w:val="0097681F"/>
    <w:rsid w:val="0098309A"/>
    <w:rsid w:val="009849A9"/>
    <w:rsid w:val="00986123"/>
    <w:rsid w:val="00993AFB"/>
    <w:rsid w:val="009A26F8"/>
    <w:rsid w:val="009A5571"/>
    <w:rsid w:val="009A7B4D"/>
    <w:rsid w:val="009B1A4E"/>
    <w:rsid w:val="009B1B9B"/>
    <w:rsid w:val="009C57A7"/>
    <w:rsid w:val="009C62B3"/>
    <w:rsid w:val="009D3377"/>
    <w:rsid w:val="009D35A5"/>
    <w:rsid w:val="009D55B1"/>
    <w:rsid w:val="009D5F5A"/>
    <w:rsid w:val="009E1874"/>
    <w:rsid w:val="009E2262"/>
    <w:rsid w:val="009E2C29"/>
    <w:rsid w:val="009E380F"/>
    <w:rsid w:val="009E40D1"/>
    <w:rsid w:val="009F4527"/>
    <w:rsid w:val="009F6755"/>
    <w:rsid w:val="00A003C9"/>
    <w:rsid w:val="00A061AA"/>
    <w:rsid w:val="00A152BE"/>
    <w:rsid w:val="00A15C1B"/>
    <w:rsid w:val="00A176BC"/>
    <w:rsid w:val="00A21E86"/>
    <w:rsid w:val="00A24EB7"/>
    <w:rsid w:val="00A2549B"/>
    <w:rsid w:val="00A25946"/>
    <w:rsid w:val="00A347DE"/>
    <w:rsid w:val="00A3572E"/>
    <w:rsid w:val="00A35D6D"/>
    <w:rsid w:val="00A37172"/>
    <w:rsid w:val="00A4718A"/>
    <w:rsid w:val="00A47D66"/>
    <w:rsid w:val="00A51F53"/>
    <w:rsid w:val="00A52123"/>
    <w:rsid w:val="00A53770"/>
    <w:rsid w:val="00A53CCD"/>
    <w:rsid w:val="00A54E6D"/>
    <w:rsid w:val="00A5561B"/>
    <w:rsid w:val="00A64E2B"/>
    <w:rsid w:val="00A700AA"/>
    <w:rsid w:val="00A71259"/>
    <w:rsid w:val="00A7150F"/>
    <w:rsid w:val="00A7330F"/>
    <w:rsid w:val="00A745BB"/>
    <w:rsid w:val="00A74751"/>
    <w:rsid w:val="00A74E6A"/>
    <w:rsid w:val="00A83770"/>
    <w:rsid w:val="00A85827"/>
    <w:rsid w:val="00A87FA7"/>
    <w:rsid w:val="00A9097B"/>
    <w:rsid w:val="00A91EE8"/>
    <w:rsid w:val="00A9304B"/>
    <w:rsid w:val="00AA232A"/>
    <w:rsid w:val="00AA5EF9"/>
    <w:rsid w:val="00AA7707"/>
    <w:rsid w:val="00AB0B70"/>
    <w:rsid w:val="00AB24EF"/>
    <w:rsid w:val="00AB49CF"/>
    <w:rsid w:val="00AB542C"/>
    <w:rsid w:val="00AB5DA5"/>
    <w:rsid w:val="00AB7500"/>
    <w:rsid w:val="00AC036B"/>
    <w:rsid w:val="00AC0F8E"/>
    <w:rsid w:val="00AC3521"/>
    <w:rsid w:val="00AC5596"/>
    <w:rsid w:val="00AC5C63"/>
    <w:rsid w:val="00AD069C"/>
    <w:rsid w:val="00AD2492"/>
    <w:rsid w:val="00AD3872"/>
    <w:rsid w:val="00AD3FD0"/>
    <w:rsid w:val="00AD6D1F"/>
    <w:rsid w:val="00AD72BF"/>
    <w:rsid w:val="00AD7369"/>
    <w:rsid w:val="00AE57CC"/>
    <w:rsid w:val="00AE593E"/>
    <w:rsid w:val="00AF6158"/>
    <w:rsid w:val="00B0134D"/>
    <w:rsid w:val="00B015E2"/>
    <w:rsid w:val="00B01B8A"/>
    <w:rsid w:val="00B02241"/>
    <w:rsid w:val="00B02B57"/>
    <w:rsid w:val="00B06673"/>
    <w:rsid w:val="00B07B4E"/>
    <w:rsid w:val="00B1151C"/>
    <w:rsid w:val="00B14D0D"/>
    <w:rsid w:val="00B151F2"/>
    <w:rsid w:val="00B176DD"/>
    <w:rsid w:val="00B221CB"/>
    <w:rsid w:val="00B264C9"/>
    <w:rsid w:val="00B27878"/>
    <w:rsid w:val="00B3057D"/>
    <w:rsid w:val="00B31C22"/>
    <w:rsid w:val="00B350FA"/>
    <w:rsid w:val="00B369D2"/>
    <w:rsid w:val="00B36A2C"/>
    <w:rsid w:val="00B42B77"/>
    <w:rsid w:val="00B52CA2"/>
    <w:rsid w:val="00B56460"/>
    <w:rsid w:val="00B6027E"/>
    <w:rsid w:val="00B63DA7"/>
    <w:rsid w:val="00B81479"/>
    <w:rsid w:val="00B81D7C"/>
    <w:rsid w:val="00B91827"/>
    <w:rsid w:val="00B92B9E"/>
    <w:rsid w:val="00B92C39"/>
    <w:rsid w:val="00B94DE2"/>
    <w:rsid w:val="00BA1750"/>
    <w:rsid w:val="00BA2558"/>
    <w:rsid w:val="00BA3F2B"/>
    <w:rsid w:val="00BA5F53"/>
    <w:rsid w:val="00BA663D"/>
    <w:rsid w:val="00BA69EF"/>
    <w:rsid w:val="00BB0961"/>
    <w:rsid w:val="00BB25CA"/>
    <w:rsid w:val="00BB4801"/>
    <w:rsid w:val="00BB6840"/>
    <w:rsid w:val="00BC02DD"/>
    <w:rsid w:val="00BC2532"/>
    <w:rsid w:val="00BC609B"/>
    <w:rsid w:val="00BD2459"/>
    <w:rsid w:val="00BD28D5"/>
    <w:rsid w:val="00BD6CFA"/>
    <w:rsid w:val="00BD7147"/>
    <w:rsid w:val="00BE093F"/>
    <w:rsid w:val="00BE18AF"/>
    <w:rsid w:val="00BE1ECA"/>
    <w:rsid w:val="00BE3F00"/>
    <w:rsid w:val="00BF4DAB"/>
    <w:rsid w:val="00C01277"/>
    <w:rsid w:val="00C05C60"/>
    <w:rsid w:val="00C0743B"/>
    <w:rsid w:val="00C07653"/>
    <w:rsid w:val="00C113F8"/>
    <w:rsid w:val="00C13AD8"/>
    <w:rsid w:val="00C13B84"/>
    <w:rsid w:val="00C3110C"/>
    <w:rsid w:val="00C37C5C"/>
    <w:rsid w:val="00C42C91"/>
    <w:rsid w:val="00C44C8A"/>
    <w:rsid w:val="00C477E5"/>
    <w:rsid w:val="00C555F7"/>
    <w:rsid w:val="00C56355"/>
    <w:rsid w:val="00C60D78"/>
    <w:rsid w:val="00C62BBC"/>
    <w:rsid w:val="00C62D2F"/>
    <w:rsid w:val="00C63802"/>
    <w:rsid w:val="00C64D52"/>
    <w:rsid w:val="00C658B7"/>
    <w:rsid w:val="00C65B45"/>
    <w:rsid w:val="00C73F0C"/>
    <w:rsid w:val="00C75AFF"/>
    <w:rsid w:val="00C76687"/>
    <w:rsid w:val="00C80C6E"/>
    <w:rsid w:val="00C90673"/>
    <w:rsid w:val="00C9165F"/>
    <w:rsid w:val="00C93312"/>
    <w:rsid w:val="00C93C0A"/>
    <w:rsid w:val="00C973D7"/>
    <w:rsid w:val="00CA6AB3"/>
    <w:rsid w:val="00CB0156"/>
    <w:rsid w:val="00CB1869"/>
    <w:rsid w:val="00CB1A3B"/>
    <w:rsid w:val="00CB654F"/>
    <w:rsid w:val="00CB6603"/>
    <w:rsid w:val="00CC43D4"/>
    <w:rsid w:val="00CC56BD"/>
    <w:rsid w:val="00CC7472"/>
    <w:rsid w:val="00CD0941"/>
    <w:rsid w:val="00CD6760"/>
    <w:rsid w:val="00CE313F"/>
    <w:rsid w:val="00CE4239"/>
    <w:rsid w:val="00CE63FD"/>
    <w:rsid w:val="00CE77B9"/>
    <w:rsid w:val="00CF0261"/>
    <w:rsid w:val="00CF7DC5"/>
    <w:rsid w:val="00D02729"/>
    <w:rsid w:val="00D046EB"/>
    <w:rsid w:val="00D112C5"/>
    <w:rsid w:val="00D12FD3"/>
    <w:rsid w:val="00D13031"/>
    <w:rsid w:val="00D2416D"/>
    <w:rsid w:val="00D26EA2"/>
    <w:rsid w:val="00D275E3"/>
    <w:rsid w:val="00D31809"/>
    <w:rsid w:val="00D33A84"/>
    <w:rsid w:val="00D3403D"/>
    <w:rsid w:val="00D347F8"/>
    <w:rsid w:val="00D45965"/>
    <w:rsid w:val="00D53D21"/>
    <w:rsid w:val="00D548F4"/>
    <w:rsid w:val="00D61ABB"/>
    <w:rsid w:val="00D62071"/>
    <w:rsid w:val="00D6252D"/>
    <w:rsid w:val="00D625DB"/>
    <w:rsid w:val="00D62922"/>
    <w:rsid w:val="00D63722"/>
    <w:rsid w:val="00D6558E"/>
    <w:rsid w:val="00D657D5"/>
    <w:rsid w:val="00D737EC"/>
    <w:rsid w:val="00D8233F"/>
    <w:rsid w:val="00D85085"/>
    <w:rsid w:val="00D85BE8"/>
    <w:rsid w:val="00D85F01"/>
    <w:rsid w:val="00D871CA"/>
    <w:rsid w:val="00D93AD4"/>
    <w:rsid w:val="00D96EF9"/>
    <w:rsid w:val="00DA0DD1"/>
    <w:rsid w:val="00DA6C76"/>
    <w:rsid w:val="00DB0259"/>
    <w:rsid w:val="00DB2F58"/>
    <w:rsid w:val="00DB4499"/>
    <w:rsid w:val="00DB70D9"/>
    <w:rsid w:val="00DC0AD0"/>
    <w:rsid w:val="00DC2C36"/>
    <w:rsid w:val="00DC7FE6"/>
    <w:rsid w:val="00DD5573"/>
    <w:rsid w:val="00DE029E"/>
    <w:rsid w:val="00DE114B"/>
    <w:rsid w:val="00DE3D55"/>
    <w:rsid w:val="00DE42CD"/>
    <w:rsid w:val="00DE4E39"/>
    <w:rsid w:val="00DE73D4"/>
    <w:rsid w:val="00DF3AD1"/>
    <w:rsid w:val="00DF6BBE"/>
    <w:rsid w:val="00E03598"/>
    <w:rsid w:val="00E0529F"/>
    <w:rsid w:val="00E12050"/>
    <w:rsid w:val="00E12C2A"/>
    <w:rsid w:val="00E14F8C"/>
    <w:rsid w:val="00E1560E"/>
    <w:rsid w:val="00E267F0"/>
    <w:rsid w:val="00E30244"/>
    <w:rsid w:val="00E36684"/>
    <w:rsid w:val="00E42CA0"/>
    <w:rsid w:val="00E43730"/>
    <w:rsid w:val="00E43FBE"/>
    <w:rsid w:val="00E5738D"/>
    <w:rsid w:val="00E57956"/>
    <w:rsid w:val="00E600DF"/>
    <w:rsid w:val="00E66E17"/>
    <w:rsid w:val="00E71B0C"/>
    <w:rsid w:val="00E729F1"/>
    <w:rsid w:val="00E7538D"/>
    <w:rsid w:val="00E75626"/>
    <w:rsid w:val="00E7604C"/>
    <w:rsid w:val="00E7727A"/>
    <w:rsid w:val="00E7731B"/>
    <w:rsid w:val="00E80F51"/>
    <w:rsid w:val="00E82A8C"/>
    <w:rsid w:val="00E879E8"/>
    <w:rsid w:val="00E934B9"/>
    <w:rsid w:val="00E96B1D"/>
    <w:rsid w:val="00E971AD"/>
    <w:rsid w:val="00EA2031"/>
    <w:rsid w:val="00EA2AE5"/>
    <w:rsid w:val="00EA4756"/>
    <w:rsid w:val="00EA65A1"/>
    <w:rsid w:val="00EB20A7"/>
    <w:rsid w:val="00EB297D"/>
    <w:rsid w:val="00EB7D08"/>
    <w:rsid w:val="00EC0D3E"/>
    <w:rsid w:val="00EC1380"/>
    <w:rsid w:val="00EC6CA1"/>
    <w:rsid w:val="00EE4F64"/>
    <w:rsid w:val="00EE5E5F"/>
    <w:rsid w:val="00EE7463"/>
    <w:rsid w:val="00EE77B2"/>
    <w:rsid w:val="00EE77B6"/>
    <w:rsid w:val="00EF01B7"/>
    <w:rsid w:val="00EF64C4"/>
    <w:rsid w:val="00F00B9B"/>
    <w:rsid w:val="00F01E78"/>
    <w:rsid w:val="00F03387"/>
    <w:rsid w:val="00F06EDB"/>
    <w:rsid w:val="00F10696"/>
    <w:rsid w:val="00F14601"/>
    <w:rsid w:val="00F15165"/>
    <w:rsid w:val="00F15E9B"/>
    <w:rsid w:val="00F17040"/>
    <w:rsid w:val="00F2181F"/>
    <w:rsid w:val="00F22847"/>
    <w:rsid w:val="00F24124"/>
    <w:rsid w:val="00F25453"/>
    <w:rsid w:val="00F305FF"/>
    <w:rsid w:val="00F3661D"/>
    <w:rsid w:val="00F408D1"/>
    <w:rsid w:val="00F437FD"/>
    <w:rsid w:val="00F47702"/>
    <w:rsid w:val="00F477C4"/>
    <w:rsid w:val="00F52BE3"/>
    <w:rsid w:val="00F556AD"/>
    <w:rsid w:val="00F561F6"/>
    <w:rsid w:val="00F71D36"/>
    <w:rsid w:val="00F77FA4"/>
    <w:rsid w:val="00F837E1"/>
    <w:rsid w:val="00F839A3"/>
    <w:rsid w:val="00F85FFF"/>
    <w:rsid w:val="00F86D8E"/>
    <w:rsid w:val="00F9136F"/>
    <w:rsid w:val="00F9266A"/>
    <w:rsid w:val="00FA2F83"/>
    <w:rsid w:val="00FA4829"/>
    <w:rsid w:val="00FA5B97"/>
    <w:rsid w:val="00FA693E"/>
    <w:rsid w:val="00FB3ED8"/>
    <w:rsid w:val="00FB4C80"/>
    <w:rsid w:val="00FC19DC"/>
    <w:rsid w:val="00FC5048"/>
    <w:rsid w:val="00FC70D4"/>
    <w:rsid w:val="00FC7304"/>
    <w:rsid w:val="00FC7F05"/>
    <w:rsid w:val="00FD453E"/>
    <w:rsid w:val="00FD56A9"/>
    <w:rsid w:val="00FE1613"/>
    <w:rsid w:val="00FE3292"/>
    <w:rsid w:val="00FE3329"/>
    <w:rsid w:val="00FE3ACE"/>
    <w:rsid w:val="00FE667B"/>
    <w:rsid w:val="00FF1691"/>
    <w:rsid w:val="00FF5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33E9A"/>
  <w15:chartTrackingRefBased/>
  <w15:docId w15:val="{77E42A78-E93F-4CBC-AE7D-D7621DE0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49B"/>
    <w:pPr>
      <w:spacing w:after="0" w:line="240" w:lineRule="auto"/>
    </w:pPr>
    <w:rPr>
      <w:rFonts w:ascii="Times New Roman" w:eastAsia="Times New Roman" w:hAnsi="Times New Roman" w:cs="Times New Roman"/>
      <w:kern w:val="0"/>
      <w:sz w:val="24"/>
      <w:szCs w:val="24"/>
    </w:rPr>
  </w:style>
  <w:style w:type="paragraph" w:styleId="Heading9">
    <w:name w:val="heading 9"/>
    <w:basedOn w:val="Normal"/>
    <w:next w:val="Normal"/>
    <w:link w:val="Heading9Char"/>
    <w:qFormat/>
    <w:rsid w:val="008E205D"/>
    <w:pPr>
      <w:keepNext/>
      <w:outlineLvl w:val="8"/>
    </w:pPr>
    <w:rPr>
      <w:b/>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49B"/>
    <w:pPr>
      <w:ind w:left="720"/>
    </w:pPr>
  </w:style>
  <w:style w:type="character" w:customStyle="1" w:styleId="Heading9Char">
    <w:name w:val="Heading 9 Char"/>
    <w:basedOn w:val="DefaultParagraphFont"/>
    <w:link w:val="Heading9"/>
    <w:rsid w:val="008E205D"/>
    <w:rPr>
      <w:rFonts w:ascii="Times New Roman" w:eastAsia="Times New Roman" w:hAnsi="Times New Roman" w:cs="Times New Roman"/>
      <w:b/>
      <w:kern w:val="0"/>
      <w:szCs w:val="24"/>
      <w14:ligatures w14:val="none"/>
    </w:rPr>
  </w:style>
  <w:style w:type="paragraph" w:styleId="Header">
    <w:name w:val="header"/>
    <w:basedOn w:val="Normal"/>
    <w:link w:val="HeaderChar"/>
    <w:unhideWhenUsed/>
    <w:rsid w:val="0011487C"/>
    <w:pPr>
      <w:tabs>
        <w:tab w:val="center" w:pos="4680"/>
        <w:tab w:val="right" w:pos="9360"/>
      </w:tabs>
    </w:pPr>
  </w:style>
  <w:style w:type="character" w:customStyle="1" w:styleId="HeaderChar">
    <w:name w:val="Header Char"/>
    <w:basedOn w:val="DefaultParagraphFont"/>
    <w:link w:val="Header"/>
    <w:rsid w:val="0011487C"/>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11487C"/>
    <w:pPr>
      <w:tabs>
        <w:tab w:val="center" w:pos="4680"/>
        <w:tab w:val="right" w:pos="9360"/>
      </w:tabs>
    </w:pPr>
  </w:style>
  <w:style w:type="character" w:customStyle="1" w:styleId="FooterChar">
    <w:name w:val="Footer Char"/>
    <w:basedOn w:val="DefaultParagraphFont"/>
    <w:link w:val="Footer"/>
    <w:uiPriority w:val="99"/>
    <w:rsid w:val="0011487C"/>
    <w:rPr>
      <w:rFonts w:ascii="Times New Roman" w:eastAsia="Times New Roman" w:hAnsi="Times New Roman" w:cs="Times New Roman"/>
      <w:kern w:val="0"/>
      <w:sz w:val="24"/>
      <w:szCs w:val="24"/>
    </w:rPr>
  </w:style>
  <w:style w:type="paragraph" w:styleId="Revision">
    <w:name w:val="Revision"/>
    <w:hidden/>
    <w:uiPriority w:val="99"/>
    <w:semiHidden/>
    <w:rsid w:val="00313220"/>
    <w:pPr>
      <w:spacing w:after="0" w:line="240" w:lineRule="auto"/>
    </w:pPr>
    <w:rPr>
      <w:rFonts w:ascii="Times New Roman" w:eastAsia="Times New Roman" w:hAnsi="Times New Roman" w:cs="Times New Roman"/>
      <w:kern w:val="0"/>
      <w:sz w:val="24"/>
      <w:szCs w:val="24"/>
    </w:rPr>
  </w:style>
  <w:style w:type="paragraph" w:styleId="NoSpacing">
    <w:name w:val="No Spacing"/>
    <w:uiPriority w:val="1"/>
    <w:qFormat/>
    <w:rsid w:val="00804848"/>
    <w:pPr>
      <w:spacing w:after="0"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4518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484930">
      <w:bodyDiv w:val="1"/>
      <w:marLeft w:val="0"/>
      <w:marRight w:val="0"/>
      <w:marTop w:val="0"/>
      <w:marBottom w:val="0"/>
      <w:divBdr>
        <w:top w:val="none" w:sz="0" w:space="0" w:color="auto"/>
        <w:left w:val="none" w:sz="0" w:space="0" w:color="auto"/>
        <w:bottom w:val="none" w:sz="0" w:space="0" w:color="auto"/>
        <w:right w:val="none" w:sz="0" w:space="0" w:color="auto"/>
      </w:divBdr>
    </w:div>
    <w:div w:id="820731423">
      <w:bodyDiv w:val="1"/>
      <w:marLeft w:val="0"/>
      <w:marRight w:val="0"/>
      <w:marTop w:val="0"/>
      <w:marBottom w:val="0"/>
      <w:divBdr>
        <w:top w:val="none" w:sz="0" w:space="0" w:color="auto"/>
        <w:left w:val="none" w:sz="0" w:space="0" w:color="auto"/>
        <w:bottom w:val="none" w:sz="0" w:space="0" w:color="auto"/>
        <w:right w:val="none" w:sz="0" w:space="0" w:color="auto"/>
      </w:divBdr>
    </w:div>
    <w:div w:id="1752848496">
      <w:bodyDiv w:val="1"/>
      <w:marLeft w:val="0"/>
      <w:marRight w:val="0"/>
      <w:marTop w:val="0"/>
      <w:marBottom w:val="0"/>
      <w:divBdr>
        <w:top w:val="none" w:sz="0" w:space="0" w:color="auto"/>
        <w:left w:val="none" w:sz="0" w:space="0" w:color="auto"/>
        <w:bottom w:val="none" w:sz="0" w:space="0" w:color="auto"/>
        <w:right w:val="none" w:sz="0" w:space="0" w:color="auto"/>
      </w:divBdr>
    </w:div>
    <w:div w:id="1879663966">
      <w:bodyDiv w:val="1"/>
      <w:marLeft w:val="0"/>
      <w:marRight w:val="0"/>
      <w:marTop w:val="0"/>
      <w:marBottom w:val="0"/>
      <w:divBdr>
        <w:top w:val="none" w:sz="0" w:space="0" w:color="auto"/>
        <w:left w:val="none" w:sz="0" w:space="0" w:color="auto"/>
        <w:bottom w:val="none" w:sz="0" w:space="0" w:color="auto"/>
        <w:right w:val="none" w:sz="0" w:space="0" w:color="auto"/>
      </w:divBdr>
    </w:div>
    <w:div w:id="213413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CF8A0-FEE4-44DC-99EB-E2DF4C579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1480</TotalTime>
  <Pages>10</Pages>
  <Words>3886</Words>
  <Characters>19039</Characters>
  <Application>Microsoft Office Word</Application>
  <DocSecurity>0</DocSecurity>
  <Lines>656</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Johnson</dc:creator>
  <cp:keywords/>
  <dc:description/>
  <cp:lastModifiedBy>Lynn Johnson</cp:lastModifiedBy>
  <cp:revision>21</cp:revision>
  <cp:lastPrinted>2025-10-08T18:06:00Z</cp:lastPrinted>
  <dcterms:created xsi:type="dcterms:W3CDTF">2025-09-11T16:32:00Z</dcterms:created>
  <dcterms:modified xsi:type="dcterms:W3CDTF">2025-10-22T21:38:00Z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33c475282e8e5ba300df4b2f48023c0e3f92da2ce5eafc317b705fccaeb6dd04</vt:lpwstr>
  </property>
</Properties>
</file>